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A0595">
        <w:rPr>
          <w:rFonts w:ascii="Arial" w:hAnsi="Arial" w:cs="Arial"/>
          <w:sz w:val="28"/>
          <w:szCs w:val="28"/>
        </w:rPr>
        <w:t xml:space="preserve">Obavijest o </w:t>
      </w:r>
      <w:r w:rsidR="007A0595" w:rsidRPr="007A0595">
        <w:rPr>
          <w:rFonts w:ascii="Arial" w:hAnsi="Arial" w:cs="Arial"/>
          <w:sz w:val="28"/>
          <w:szCs w:val="28"/>
        </w:rPr>
        <w:t>izmjeni plana upisa d</w:t>
      </w:r>
      <w:r w:rsidRPr="007A0595">
        <w:rPr>
          <w:rFonts w:ascii="Arial" w:hAnsi="Arial" w:cs="Arial"/>
          <w:sz w:val="28"/>
          <w:szCs w:val="28"/>
        </w:rPr>
        <w:t>jece u</w:t>
      </w:r>
      <w:r w:rsidR="007A0595" w:rsidRPr="007A0595">
        <w:rPr>
          <w:rFonts w:ascii="Arial" w:hAnsi="Arial" w:cs="Arial"/>
          <w:sz w:val="28"/>
          <w:szCs w:val="28"/>
        </w:rPr>
        <w:t xml:space="preserve"> prvi</w:t>
      </w:r>
      <w:r w:rsidRPr="007A0595">
        <w:rPr>
          <w:rFonts w:ascii="Arial" w:hAnsi="Arial" w:cs="Arial"/>
          <w:sz w:val="28"/>
          <w:szCs w:val="28"/>
        </w:rPr>
        <w:t xml:space="preserve"> razred osnovne škole za školsku godinu</w:t>
      </w:r>
    </w:p>
    <w:p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A0595">
        <w:rPr>
          <w:rFonts w:ascii="Arial" w:hAnsi="Arial" w:cs="Arial"/>
          <w:sz w:val="28"/>
          <w:szCs w:val="28"/>
        </w:rPr>
        <w:t>20</w:t>
      </w:r>
      <w:r w:rsidR="00316610" w:rsidRPr="007A0595">
        <w:rPr>
          <w:rFonts w:ascii="Arial" w:hAnsi="Arial" w:cs="Arial"/>
          <w:sz w:val="28"/>
          <w:szCs w:val="28"/>
        </w:rPr>
        <w:t>20</w:t>
      </w:r>
      <w:r w:rsidRPr="007A0595">
        <w:rPr>
          <w:rFonts w:ascii="Arial" w:hAnsi="Arial" w:cs="Arial"/>
          <w:sz w:val="28"/>
          <w:szCs w:val="28"/>
        </w:rPr>
        <w:t>./20</w:t>
      </w:r>
      <w:r w:rsidR="00207CDC" w:rsidRPr="007A0595">
        <w:rPr>
          <w:rFonts w:ascii="Arial" w:hAnsi="Arial" w:cs="Arial"/>
          <w:sz w:val="28"/>
          <w:szCs w:val="28"/>
        </w:rPr>
        <w:t>2</w:t>
      </w:r>
      <w:r w:rsidR="00316610" w:rsidRPr="007A0595">
        <w:rPr>
          <w:rFonts w:ascii="Arial" w:hAnsi="Arial" w:cs="Arial"/>
          <w:sz w:val="28"/>
          <w:szCs w:val="28"/>
        </w:rPr>
        <w:t>1</w:t>
      </w:r>
      <w:r w:rsidR="008709AE" w:rsidRPr="007A0595">
        <w:rPr>
          <w:rFonts w:ascii="Arial" w:hAnsi="Arial" w:cs="Arial"/>
          <w:sz w:val="28"/>
          <w:szCs w:val="28"/>
        </w:rPr>
        <w:t>.</w:t>
      </w:r>
      <w:r w:rsidRPr="007A0595">
        <w:rPr>
          <w:rFonts w:ascii="Arial" w:hAnsi="Arial" w:cs="Arial"/>
          <w:sz w:val="28"/>
          <w:szCs w:val="28"/>
        </w:rPr>
        <w:t xml:space="preserve"> za područje Sisačko-moslavačke županije</w:t>
      </w:r>
    </w:p>
    <w:p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595">
        <w:rPr>
          <w:rFonts w:ascii="Arial" w:hAnsi="Arial" w:cs="Arial"/>
        </w:rPr>
        <w:t>Temeljem članka 5. Pravilnika o postupku utvrđivanja psihofizičkog stanja djeteta,</w:t>
      </w:r>
    </w:p>
    <w:p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učenika te sastavu stručnih povjerenstava (Narodne novine 67/14.), </w:t>
      </w:r>
      <w:r w:rsidR="00316610" w:rsidRPr="007A0595">
        <w:rPr>
          <w:rFonts w:ascii="Arial" w:hAnsi="Arial" w:cs="Arial"/>
        </w:rPr>
        <w:t>Sisačko-moslavačka županija, Upravni odjel za prosvjetu, kulturu i šport</w:t>
      </w:r>
    </w:p>
    <w:p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7A0595">
        <w:rPr>
          <w:rFonts w:ascii="Arial" w:hAnsi="Arial" w:cs="Arial"/>
          <w:b/>
          <w:bCs/>
          <w:sz w:val="36"/>
          <w:szCs w:val="36"/>
        </w:rPr>
        <w:t>O B A V J E Š T A V A</w:t>
      </w:r>
    </w:p>
    <w:p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595">
        <w:rPr>
          <w:rFonts w:ascii="Arial" w:hAnsi="Arial" w:cs="Arial"/>
        </w:rPr>
        <w:t>roditelje/ skrbnike/ staratelje djece (u daljnjem tekstu: roditelj</w:t>
      </w:r>
      <w:r w:rsidR="007A0595">
        <w:rPr>
          <w:rFonts w:ascii="Arial" w:hAnsi="Arial" w:cs="Arial"/>
        </w:rPr>
        <w:t>e</w:t>
      </w:r>
      <w:r w:rsidRPr="007A0595">
        <w:rPr>
          <w:rFonts w:ascii="Arial" w:hAnsi="Arial" w:cs="Arial"/>
        </w:rPr>
        <w:t>)</w:t>
      </w:r>
      <w:r w:rsidR="007A0595" w:rsidRPr="007A0595">
        <w:rPr>
          <w:rFonts w:ascii="Arial" w:hAnsi="Arial" w:cs="Arial"/>
        </w:rPr>
        <w:t xml:space="preserve"> da će se</w:t>
      </w:r>
    </w:p>
    <w:p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A0595" w:rsidRPr="007A0595" w:rsidRDefault="007A0595" w:rsidP="007A0595">
      <w:pPr>
        <w:ind w:firstLine="708"/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PREGLEDI djece prije upisa u I. razred osnovne škole za 2020./2021. školsku godinu obavljat</w:t>
      </w:r>
      <w:r>
        <w:rPr>
          <w:rFonts w:ascii="Arial" w:hAnsi="Arial" w:cs="Arial"/>
        </w:rPr>
        <w:t>i</w:t>
      </w:r>
      <w:r w:rsidRPr="007A0595">
        <w:rPr>
          <w:rFonts w:ascii="Arial" w:hAnsi="Arial" w:cs="Arial"/>
        </w:rPr>
        <w:t xml:space="preserve"> na način:</w:t>
      </w:r>
    </w:p>
    <w:p w:rsidR="007A0595" w:rsidRPr="007A0595" w:rsidRDefault="007A0595" w:rsidP="007A0595">
      <w:pPr>
        <w:ind w:firstLine="708"/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1) roditelji </w:t>
      </w:r>
      <w:r w:rsidRPr="007A0595">
        <w:rPr>
          <w:rFonts w:ascii="Arial" w:hAnsi="Arial" w:cs="Arial"/>
          <w:u w:val="single"/>
        </w:rPr>
        <w:t>koji su već dobili termin</w:t>
      </w:r>
      <w:r w:rsidRPr="007A0595">
        <w:rPr>
          <w:rFonts w:ascii="Arial" w:hAnsi="Arial" w:cs="Arial"/>
        </w:rPr>
        <w:t xml:space="preserve"> za pregled djeteta, a koji nije u međuvremenu obavljen zbog pandemije koronavirusa, biti će kontaktirani putem broja telefona/mobitela kojeg su ostavili prilikom naručivanja i dobiti će novi termin pregleda; </w:t>
      </w: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2) roditelji </w:t>
      </w:r>
      <w:r w:rsidRPr="007A0595">
        <w:rPr>
          <w:rFonts w:ascii="Arial" w:hAnsi="Arial" w:cs="Arial"/>
          <w:u w:val="single"/>
        </w:rPr>
        <w:t>koji nisu dobili termin</w:t>
      </w:r>
      <w:r w:rsidRPr="007A0595">
        <w:rPr>
          <w:rFonts w:ascii="Arial" w:hAnsi="Arial" w:cs="Arial"/>
        </w:rPr>
        <w:t xml:space="preserve"> za pregled djeteta, trebaju se javiti u nadležnu ambulantu putem telefona i dogovoriti se za pregle</w:t>
      </w:r>
      <w:r>
        <w:rPr>
          <w:rFonts w:ascii="Arial" w:hAnsi="Arial" w:cs="Arial"/>
        </w:rPr>
        <w:t>d i to kako slijedi:</w:t>
      </w: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  </w:t>
      </w:r>
    </w:p>
    <w:p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   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44"/>
        <w:gridCol w:w="3218"/>
      </w:tblGrid>
      <w:tr w:rsidR="007A0595" w:rsidRPr="007A0595" w:rsidTr="002E4A54">
        <w:trPr>
          <w:trHeight w:val="62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 w:rsidRPr="007A0595">
              <w:rPr>
                <w:rFonts w:ascii="Tms Rmn" w:hAnsi="Tms Rmn"/>
                <w:b/>
                <w:sz w:val="22"/>
                <w:szCs w:val="22"/>
              </w:rPr>
              <w:t>NADLEŽNA AMBULANTA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 w:rsidRPr="007A0595">
              <w:rPr>
                <w:rFonts w:ascii="Tms Rmn" w:hAnsi="Tms Rmn"/>
                <w:b/>
                <w:sz w:val="22"/>
                <w:szCs w:val="22"/>
              </w:rPr>
              <w:t>KONTAKT TELEFON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 w:rsidRPr="007A0595">
              <w:rPr>
                <w:rFonts w:ascii="Tms Rmn" w:hAnsi="Tms Rmn"/>
                <w:b/>
                <w:sz w:val="22"/>
                <w:szCs w:val="22"/>
              </w:rPr>
              <w:t>NAZIV ŠKOLE</w:t>
            </w:r>
          </w:p>
        </w:tc>
      </w:tr>
      <w:tr w:rsidR="007A0595" w:rsidRPr="007A0595" w:rsidTr="002E4A54">
        <w:trPr>
          <w:trHeight w:val="262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ZAVOD ZA JAVNO ZDRAVSTVO SISAČKO-MOSLAVAČKE ŽUPANIJE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SLUŽBA ZA ŠKOLSKU MEDICINU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Sisak, Tomislavova 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044/567-176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numPr>
                <w:ilvl w:val="0"/>
                <w:numId w:val="15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OŠ „BRAĆA BOBETKO“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 SISAK </w:t>
            </w:r>
          </w:p>
          <w:p w:rsidR="007A0595" w:rsidRPr="007A0595" w:rsidRDefault="007A0595" w:rsidP="007A0595">
            <w:pPr>
              <w:numPr>
                <w:ilvl w:val="0"/>
                <w:numId w:val="1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BRAĆA RIBAR SISAK i PŠ Žabno</w:t>
            </w:r>
          </w:p>
          <w:p w:rsidR="007A0595" w:rsidRPr="007A0595" w:rsidRDefault="007A0595" w:rsidP="007A0595">
            <w:pPr>
              <w:numPr>
                <w:ilvl w:val="0"/>
                <w:numId w:val="1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IVANA KUKULJEVIĆA SISAK i  PŠ Novo Praćno</w:t>
            </w:r>
          </w:p>
          <w:p w:rsidR="007A0595" w:rsidRPr="007A0595" w:rsidRDefault="007A0595" w:rsidP="007A0595">
            <w:pPr>
              <w:ind w:left="720"/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7A0595" w:rsidRPr="007A0595" w:rsidTr="002E4A54">
        <w:trPr>
          <w:trHeight w:val="4378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lastRenderedPageBreak/>
              <w:t>ZAVOD ZA JAVNO ZDRAVSTVO SISAČKO-MOSLAVAČKE ŽUPANIJE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SLUŽBA ZA ŠKOLSKU MEDICINU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Sisak, Tomislavova 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044/567-170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numPr>
                <w:ilvl w:val="0"/>
                <w:numId w:val="3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OŠ 22. LIPANJ SISAK  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VIKTOROVAC SISAK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SELA I PŠ Greda, Žažina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BUDAŠEVO-TOPOLOVAC-GUŠĆE I PŠ Topolovac, Preloščica, Gušće, Svinjičko, Kratečko, Lonja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MLADOST  I PŠ Pešćenica, Letovanić, Farkašić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„BRAĆA RADIĆ“ MARTINSKA VES I PŠ Mahovo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KOMAREVO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OŠ GALDOVO i PŠ 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Hrastelnica, Tišina 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Erdedska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SUNJA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7A0595" w:rsidRPr="007A0595" w:rsidTr="002E4A54">
        <w:trPr>
          <w:trHeight w:val="641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044/855-025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numPr>
                <w:ilvl w:val="0"/>
                <w:numId w:val="3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IVO KOZARČANIN HRVATSKA DUBICA</w:t>
            </w:r>
          </w:p>
        </w:tc>
      </w:tr>
      <w:tr w:rsidR="007A0595" w:rsidRPr="007A0595" w:rsidTr="002E4A54">
        <w:trPr>
          <w:trHeight w:val="389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TEL.: 044/871-095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ind w:left="720"/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DVOR i PŠ Rujevac</w:t>
            </w:r>
          </w:p>
          <w:p w:rsidR="007A0595" w:rsidRPr="007A0595" w:rsidRDefault="007A0595" w:rsidP="007A0595">
            <w:pPr>
              <w:ind w:left="720"/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7A0595" w:rsidRPr="007A0595" w:rsidTr="000A6DFB">
        <w:trPr>
          <w:trHeight w:val="281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0A6DFB" w:rsidRDefault="000A6DFB" w:rsidP="000A6DFB">
            <w:pPr>
              <w:rPr>
                <w:rFonts w:ascii="Tms Rmn" w:hAnsi="Tms Rmn"/>
                <w:b/>
                <w:i/>
                <w:sz w:val="20"/>
                <w:szCs w:val="20"/>
                <w:u w:val="single"/>
              </w:rPr>
            </w:pPr>
            <w:r w:rsidRPr="000A6DFB">
              <w:rPr>
                <w:rFonts w:ascii="Tms Rmn" w:hAnsi="Tms Rmn"/>
                <w:b/>
                <w:i/>
                <w:sz w:val="20"/>
                <w:szCs w:val="20"/>
                <w:u w:val="single"/>
              </w:rPr>
              <w:t>Kontakt za OŠ Davorina Trstenjaka, Hrvatska Kostajnica</w:t>
            </w:r>
            <w:r w:rsidR="00BD7418">
              <w:rPr>
                <w:rFonts w:ascii="Tms Rmn" w:hAnsi="Tms Rmn"/>
                <w:b/>
                <w:i/>
                <w:sz w:val="20"/>
                <w:szCs w:val="20"/>
                <w:u w:val="single"/>
              </w:rPr>
              <w:t xml:space="preserve"> i PŠ Graboštani:</w:t>
            </w:r>
          </w:p>
          <w:p w:rsidR="000A6DFB" w:rsidRPr="000A6DFB" w:rsidRDefault="000A6DFB" w:rsidP="000A6DFB">
            <w:pPr>
              <w:rPr>
                <w:rFonts w:ascii="Tms Rmn" w:hAnsi="Tms Rmn"/>
                <w:b/>
                <w:i/>
                <w:sz w:val="20"/>
                <w:szCs w:val="20"/>
                <w:u w:val="single"/>
              </w:rPr>
            </w:pPr>
          </w:p>
          <w:p w:rsidR="000A6DFB" w:rsidRPr="000A6DFB" w:rsidRDefault="000A6DFB" w:rsidP="000A6DFB">
            <w:pPr>
              <w:rPr>
                <w:rFonts w:ascii="Tms Rmn" w:hAnsi="Tms Rmn"/>
                <w:b/>
                <w:i/>
                <w:sz w:val="20"/>
                <w:szCs w:val="20"/>
                <w:u w:val="single"/>
              </w:rPr>
            </w:pPr>
            <w:r w:rsidRPr="000A6DFB">
              <w:rPr>
                <w:rFonts w:ascii="Tms Rmn" w:hAnsi="Tms Rmn"/>
                <w:b/>
                <w:i/>
                <w:sz w:val="20"/>
                <w:szCs w:val="20"/>
                <w:u w:val="single"/>
              </w:rPr>
              <w:t>0992560313</w:t>
            </w:r>
          </w:p>
          <w:p w:rsidR="007A0595" w:rsidRPr="000A6DFB" w:rsidRDefault="007A0595" w:rsidP="007A0595">
            <w:pPr>
              <w:jc w:val="center"/>
              <w:rPr>
                <w:rFonts w:ascii="Tms Rmn" w:hAnsi="Tms Rmn"/>
                <w:b/>
                <w:i/>
                <w:sz w:val="20"/>
                <w:szCs w:val="20"/>
                <w:u w:val="single"/>
              </w:rPr>
            </w:pPr>
          </w:p>
          <w:p w:rsidR="007A0595" w:rsidRPr="000A6DFB" w:rsidRDefault="007A0595" w:rsidP="007A0595">
            <w:pPr>
              <w:jc w:val="center"/>
              <w:rPr>
                <w:rFonts w:ascii="Tms Rmn" w:hAnsi="Tms Rmn"/>
                <w:b/>
                <w:i/>
                <w:sz w:val="20"/>
                <w:szCs w:val="20"/>
              </w:rPr>
            </w:pPr>
          </w:p>
          <w:p w:rsidR="007A0595" w:rsidRPr="000A6DFB" w:rsidRDefault="007A0595" w:rsidP="007A0595">
            <w:pPr>
              <w:jc w:val="center"/>
              <w:rPr>
                <w:rFonts w:ascii="Tms Rmn" w:hAnsi="Tms Rmn"/>
                <w:b/>
                <w:i/>
                <w:sz w:val="20"/>
                <w:szCs w:val="20"/>
                <w:u w:val="single"/>
              </w:rPr>
            </w:pPr>
          </w:p>
          <w:p w:rsidR="007A0595" w:rsidRPr="000A6DFB" w:rsidRDefault="007A0595" w:rsidP="007A0595">
            <w:pPr>
              <w:jc w:val="center"/>
              <w:rPr>
                <w:rFonts w:ascii="Tms Rmn" w:hAnsi="Tms Rmn"/>
                <w:b/>
                <w:i/>
                <w:sz w:val="20"/>
                <w:szCs w:val="20"/>
                <w:u w:val="single"/>
              </w:rPr>
            </w:pPr>
          </w:p>
          <w:p w:rsidR="007A0595" w:rsidRPr="000A6DFB" w:rsidRDefault="007A0595" w:rsidP="007A0595">
            <w:pPr>
              <w:jc w:val="center"/>
              <w:rPr>
                <w:rFonts w:ascii="Tms Rmn" w:hAnsi="Tms Rmn"/>
                <w:b/>
                <w:i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numPr>
                <w:ilvl w:val="0"/>
                <w:numId w:val="3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OŠ DAVORINA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TRSTENJAKA  HRVATSKA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KOSTAJNICA I PŠ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Graboštani</w:t>
            </w:r>
          </w:p>
          <w:p w:rsidR="007A0595" w:rsidRPr="007A0595" w:rsidRDefault="007A0595" w:rsidP="007A0595">
            <w:pPr>
              <w:numPr>
                <w:ilvl w:val="0"/>
                <w:numId w:val="3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KATARINA ZRINSKA MEČENČANI</w:t>
            </w:r>
          </w:p>
          <w:p w:rsidR="007A0595" w:rsidRPr="007A0595" w:rsidRDefault="007A0595" w:rsidP="007A0595">
            <w:pPr>
              <w:ind w:left="720"/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7A0595" w:rsidRPr="007A0595" w:rsidTr="002E4A54">
        <w:trPr>
          <w:trHeight w:val="416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ŠKOLSKA AMBULANTA PETRINJA 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Petrinja, Braće Hanžeka 1a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TEL.: 044/812-069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ind w:left="360"/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ind w:left="360"/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-    I. OSNOVNA ŠKOLA 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PETRINJA I PŠ Hrastovica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-    OŠ DRAGUTINA                                                                                          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TADIJANOVIĆA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PETRINJA I PŠ Mošćenica,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Mala Gorica</w:t>
            </w:r>
          </w:p>
          <w:p w:rsidR="007A0595" w:rsidRPr="007A0595" w:rsidRDefault="007A0595" w:rsidP="007A0595">
            <w:pPr>
              <w:numPr>
                <w:ilvl w:val="0"/>
                <w:numId w:val="4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MATE LOVRAKA PETRINJA I PŠ Češko Selo</w:t>
            </w:r>
          </w:p>
          <w:p w:rsidR="007A0595" w:rsidRPr="007A0595" w:rsidRDefault="007A0595" w:rsidP="007A0595">
            <w:pPr>
              <w:numPr>
                <w:ilvl w:val="0"/>
                <w:numId w:val="4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OŠ“ IVAN GORAN KOVAČIĆ“ GORA I PŠ Nebojan</w:t>
            </w:r>
          </w:p>
          <w:p w:rsidR="007A0595" w:rsidRPr="007A0595" w:rsidRDefault="007A0595" w:rsidP="007A0595">
            <w:pPr>
              <w:numPr>
                <w:ilvl w:val="0"/>
                <w:numId w:val="4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JABUKOVAC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VLADIMIR NAZOR, TOPUSKO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GVOZD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GLINA i PŠ Viduševac i Maja</w:t>
            </w:r>
          </w:p>
        </w:tc>
      </w:tr>
      <w:tr w:rsidR="007A0595" w:rsidRPr="007A0595" w:rsidTr="002E4A54">
        <w:trPr>
          <w:trHeight w:val="5372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lastRenderedPageBreak/>
              <w:t>DOM ZDRAVLJA KUTINA/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DOM ZDRAVLJA POPOVAČA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044/631-959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-      OŠ STJEPANA KEFELJE 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KUTINA I PŠ Repušnica,  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Mikleuška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VLADIMIRA VIDRIĆA KUTINA I PŠ Donja Gračenica, Gornja Gračenica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MATE LOVRAKA, KUTINA I PŠ Kutinska Slatina, Stupovača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ZVONIMIRA FRANKA KUTINA I PŠ Gojilo, Ilova</w:t>
            </w: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BANOVA JARUGA I PŠ Jamarice, Janja Lipa, Međurić, Zbjegovača</w:t>
            </w:r>
          </w:p>
          <w:p w:rsidR="007A0595" w:rsidRPr="007A0595" w:rsidRDefault="007A0595" w:rsidP="007A0595">
            <w:pPr>
              <w:ind w:left="720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numPr>
                <w:ilvl w:val="0"/>
                <w:numId w:val="5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OŠ POPOVAČA I PŠ Potok, 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Stružec,Gornja Jelenska</w:t>
            </w:r>
          </w:p>
          <w:p w:rsidR="007A0595" w:rsidRPr="007A0595" w:rsidRDefault="007A0595" w:rsidP="007A0595">
            <w:pPr>
              <w:numPr>
                <w:ilvl w:val="0"/>
                <w:numId w:val="6"/>
              </w:numPr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ZORKE SEVER i PŠ Donja Gračenica, Gornja Gračenica, Voloder i Osekovo</w:t>
            </w:r>
          </w:p>
          <w:p w:rsidR="007A0595" w:rsidRPr="007A0595" w:rsidRDefault="007A0595" w:rsidP="007A0595">
            <w:pPr>
              <w:numPr>
                <w:ilvl w:val="0"/>
                <w:numId w:val="6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LUDINA I PŠ Grabričina, Gornja Vlahinička, Katoličko Selište, Okoli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7A0595" w:rsidRPr="007A0595" w:rsidTr="002E4A5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DOM ZDRAVLJA NOVSKA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Novska, Zagrebačka 6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ind w:left="360"/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TEL.: 044/608-931</w:t>
            </w:r>
          </w:p>
          <w:p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</w:t>
            </w:r>
          </w:p>
          <w:p w:rsidR="007A0595" w:rsidRPr="007A0595" w:rsidRDefault="007A0595" w:rsidP="007A0595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-      OŠ NOVSKA I PŠ Brestača, 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 xml:space="preserve">       Bročice, Stari Grabovac</w:t>
            </w:r>
          </w:p>
          <w:p w:rsidR="007A0595" w:rsidRPr="007A0595" w:rsidRDefault="007A0595" w:rsidP="007A0595">
            <w:pPr>
              <w:numPr>
                <w:ilvl w:val="0"/>
                <w:numId w:val="6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RAJIĆ</w:t>
            </w:r>
          </w:p>
          <w:p w:rsidR="007A0595" w:rsidRPr="007A0595" w:rsidRDefault="007A0595" w:rsidP="007A0595">
            <w:pPr>
              <w:numPr>
                <w:ilvl w:val="0"/>
                <w:numId w:val="6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JOSIPA KOZARCA LIPOVLJANI I PŠ Kozarice, Kraljeva Velika, Nova Subocka, Stara Subocka, Piljenice</w:t>
            </w:r>
          </w:p>
          <w:p w:rsidR="007A0595" w:rsidRPr="007A0595" w:rsidRDefault="007A0595" w:rsidP="007A0595">
            <w:pPr>
              <w:numPr>
                <w:ilvl w:val="0"/>
                <w:numId w:val="6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OŠ JASENOVAC I PŠ Puska</w:t>
            </w:r>
          </w:p>
          <w:p w:rsidR="007A0595" w:rsidRPr="007A0595" w:rsidRDefault="007A0595" w:rsidP="007A0595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</w:tbl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  <w:b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Dokumenti koje je potrebno donijeti na liječnički pregled:</w:t>
      </w:r>
    </w:p>
    <w:p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važeću zdravstvenu iskaznicu - OIB djeteta</w:t>
      </w:r>
    </w:p>
    <w:p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zdravstveni karton dječjeg liječnika</w:t>
      </w:r>
    </w:p>
    <w:p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potvrdu liječnika stomatologa o pregledu zubi</w:t>
      </w:r>
    </w:p>
    <w:p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laboratorijski nalaz hemoglobina.</w:t>
      </w: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ind w:firstLine="708"/>
        <w:jc w:val="both"/>
        <w:rPr>
          <w:rFonts w:ascii="Arial" w:hAnsi="Arial" w:cs="Arial"/>
          <w:u w:val="single"/>
        </w:rPr>
      </w:pPr>
      <w:r w:rsidRPr="007A0595">
        <w:rPr>
          <w:rFonts w:ascii="Arial" w:hAnsi="Arial" w:cs="Arial"/>
          <w:u w:val="single"/>
        </w:rPr>
        <w:t xml:space="preserve">Za roditelje koji s djecom nisu do sada obavili vađenje krvi, te stomatološki pregled, moći će pristupiti pregledu i bez tih nalaza, pa će se isti dostaviti naknadno. </w:t>
      </w: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jc w:val="both"/>
        <w:rPr>
          <w:rFonts w:ascii="Arial" w:hAnsi="Arial" w:cs="Arial"/>
        </w:rPr>
      </w:pPr>
    </w:p>
    <w:p w:rsidR="007A0595" w:rsidRPr="007A0595" w:rsidRDefault="007A0595" w:rsidP="007A0595">
      <w:pPr>
        <w:ind w:firstLine="708"/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Djeca će se za preglede naručivati tjedan dana unaprijed uz poštivanje svih propisanih epidemioloških mjera. </w:t>
      </w:r>
    </w:p>
    <w:p w:rsidR="00A36D85" w:rsidRDefault="00A36D85" w:rsidP="007A059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sectPr w:rsidR="00A36D85" w:rsidSect="003D6B4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136"/>
    <w:multiLevelType w:val="hybridMultilevel"/>
    <w:tmpl w:val="12967580"/>
    <w:lvl w:ilvl="0" w:tplc="48B818CE">
      <w:start w:val="2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4F9"/>
    <w:multiLevelType w:val="hybridMultilevel"/>
    <w:tmpl w:val="3E6AE7AC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00B18"/>
    <w:multiLevelType w:val="hybridMultilevel"/>
    <w:tmpl w:val="38C8D9E8"/>
    <w:lvl w:ilvl="0" w:tplc="FFECC0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9566B"/>
    <w:multiLevelType w:val="hybridMultilevel"/>
    <w:tmpl w:val="5E0428FE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E5B27"/>
    <w:multiLevelType w:val="hybridMultilevel"/>
    <w:tmpl w:val="2F82E976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877A3"/>
    <w:multiLevelType w:val="hybridMultilevel"/>
    <w:tmpl w:val="DEF8705C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640C6"/>
    <w:multiLevelType w:val="hybridMultilevel"/>
    <w:tmpl w:val="6BC87358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B0AC6"/>
    <w:multiLevelType w:val="hybridMultilevel"/>
    <w:tmpl w:val="1AF6B152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14A50"/>
    <w:multiLevelType w:val="hybridMultilevel"/>
    <w:tmpl w:val="62F02EEE"/>
    <w:lvl w:ilvl="0" w:tplc="85BABEF0">
      <w:start w:val="1"/>
      <w:numFmt w:val="bullet"/>
      <w:lvlText w:val="-"/>
      <w:lvlJc w:val="left"/>
      <w:pPr>
        <w:tabs>
          <w:tab w:val="num" w:pos="1014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0A"/>
    <w:rsid w:val="00040C4D"/>
    <w:rsid w:val="00071171"/>
    <w:rsid w:val="000A677C"/>
    <w:rsid w:val="000A6DFB"/>
    <w:rsid w:val="000F723A"/>
    <w:rsid w:val="00104959"/>
    <w:rsid w:val="00142B7D"/>
    <w:rsid w:val="00142D4F"/>
    <w:rsid w:val="00157AD4"/>
    <w:rsid w:val="00165255"/>
    <w:rsid w:val="001763FC"/>
    <w:rsid w:val="00177CAA"/>
    <w:rsid w:val="001C1A67"/>
    <w:rsid w:val="001C1AC2"/>
    <w:rsid w:val="001E50FA"/>
    <w:rsid w:val="001F207F"/>
    <w:rsid w:val="001F4655"/>
    <w:rsid w:val="001F7B58"/>
    <w:rsid w:val="00207CDC"/>
    <w:rsid w:val="00225038"/>
    <w:rsid w:val="0027392C"/>
    <w:rsid w:val="00291D6D"/>
    <w:rsid w:val="002D50A9"/>
    <w:rsid w:val="00301ED8"/>
    <w:rsid w:val="00305A54"/>
    <w:rsid w:val="00316610"/>
    <w:rsid w:val="0033417D"/>
    <w:rsid w:val="00386C86"/>
    <w:rsid w:val="00387D8F"/>
    <w:rsid w:val="00396BB7"/>
    <w:rsid w:val="003A1416"/>
    <w:rsid w:val="003D2BDA"/>
    <w:rsid w:val="003D6B48"/>
    <w:rsid w:val="003D724F"/>
    <w:rsid w:val="003E1308"/>
    <w:rsid w:val="003F29B3"/>
    <w:rsid w:val="003F4107"/>
    <w:rsid w:val="00425E7E"/>
    <w:rsid w:val="00436DED"/>
    <w:rsid w:val="00482745"/>
    <w:rsid w:val="00492FD0"/>
    <w:rsid w:val="004A10D1"/>
    <w:rsid w:val="004A4131"/>
    <w:rsid w:val="004A5DB2"/>
    <w:rsid w:val="004E04A5"/>
    <w:rsid w:val="0050762D"/>
    <w:rsid w:val="005320A5"/>
    <w:rsid w:val="0053705F"/>
    <w:rsid w:val="00575F5D"/>
    <w:rsid w:val="005B7546"/>
    <w:rsid w:val="005D4B30"/>
    <w:rsid w:val="00604F8A"/>
    <w:rsid w:val="00614497"/>
    <w:rsid w:val="00635915"/>
    <w:rsid w:val="006C7C09"/>
    <w:rsid w:val="0073583F"/>
    <w:rsid w:val="00740212"/>
    <w:rsid w:val="00796602"/>
    <w:rsid w:val="007A0595"/>
    <w:rsid w:val="007B6CA9"/>
    <w:rsid w:val="007F77F9"/>
    <w:rsid w:val="008019F7"/>
    <w:rsid w:val="008452B1"/>
    <w:rsid w:val="00862B77"/>
    <w:rsid w:val="008709AE"/>
    <w:rsid w:val="008B197F"/>
    <w:rsid w:val="008C08DF"/>
    <w:rsid w:val="008C4E04"/>
    <w:rsid w:val="008E40D7"/>
    <w:rsid w:val="008E45F1"/>
    <w:rsid w:val="009423AD"/>
    <w:rsid w:val="00952017"/>
    <w:rsid w:val="009A3851"/>
    <w:rsid w:val="00A30970"/>
    <w:rsid w:val="00A352AB"/>
    <w:rsid w:val="00A36D85"/>
    <w:rsid w:val="00A93DD0"/>
    <w:rsid w:val="00AA366F"/>
    <w:rsid w:val="00AC4174"/>
    <w:rsid w:val="00AF2B11"/>
    <w:rsid w:val="00AF6B50"/>
    <w:rsid w:val="00B363B5"/>
    <w:rsid w:val="00B472BA"/>
    <w:rsid w:val="00B9249A"/>
    <w:rsid w:val="00BB021B"/>
    <w:rsid w:val="00BC768F"/>
    <w:rsid w:val="00BD7418"/>
    <w:rsid w:val="00BE060A"/>
    <w:rsid w:val="00C02E47"/>
    <w:rsid w:val="00C22A99"/>
    <w:rsid w:val="00C36200"/>
    <w:rsid w:val="00C46F19"/>
    <w:rsid w:val="00C52DE3"/>
    <w:rsid w:val="00D1128C"/>
    <w:rsid w:val="00D11D3A"/>
    <w:rsid w:val="00D22D39"/>
    <w:rsid w:val="00D548A2"/>
    <w:rsid w:val="00D74453"/>
    <w:rsid w:val="00D76F3C"/>
    <w:rsid w:val="00D91572"/>
    <w:rsid w:val="00DB2144"/>
    <w:rsid w:val="00DE3A69"/>
    <w:rsid w:val="00E143A1"/>
    <w:rsid w:val="00E15245"/>
    <w:rsid w:val="00E20565"/>
    <w:rsid w:val="00E63F51"/>
    <w:rsid w:val="00F1487F"/>
    <w:rsid w:val="00F23D44"/>
    <w:rsid w:val="00F302DD"/>
    <w:rsid w:val="00F9309A"/>
    <w:rsid w:val="00F9526D"/>
    <w:rsid w:val="00FB356D"/>
    <w:rsid w:val="00FD59B7"/>
    <w:rsid w:val="00FF0EC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3"/>
    <w:rPr>
      <w:sz w:val="24"/>
      <w:szCs w:val="24"/>
    </w:rPr>
  </w:style>
  <w:style w:type="paragraph" w:styleId="Naslov1">
    <w:name w:val="heading 1"/>
    <w:basedOn w:val="Normal"/>
    <w:next w:val="Normal"/>
    <w:qFormat/>
    <w:rsid w:val="0073583F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3583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msonormalcxspsrednji">
    <w:name w:val="msonormalcxspsrednji"/>
    <w:basedOn w:val="Normal"/>
    <w:rsid w:val="0073583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semiHidden/>
    <w:unhideWhenUsed/>
    <w:rsid w:val="000711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7117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5D4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B3"/>
    <w:rPr>
      <w:sz w:val="24"/>
      <w:szCs w:val="24"/>
    </w:rPr>
  </w:style>
  <w:style w:type="paragraph" w:styleId="Naslov1">
    <w:name w:val="heading 1"/>
    <w:basedOn w:val="Normal"/>
    <w:next w:val="Normal"/>
    <w:qFormat/>
    <w:rsid w:val="0073583F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3583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msonormalcxspsrednji">
    <w:name w:val="msonormalcxspsrednji"/>
    <w:basedOn w:val="Normal"/>
    <w:rsid w:val="0073583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semiHidden/>
    <w:unhideWhenUsed/>
    <w:rsid w:val="000711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7117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5D4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Obavijest o pregledu djece prije upisa</vt:lpstr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pregledu djece prije upisa</dc:title>
  <dc:creator>Martina</dc:creator>
  <cp:lastModifiedBy>Lenovo7</cp:lastModifiedBy>
  <cp:revision>2</cp:revision>
  <cp:lastPrinted>2020-02-04T13:38:00Z</cp:lastPrinted>
  <dcterms:created xsi:type="dcterms:W3CDTF">2020-05-05T18:24:00Z</dcterms:created>
  <dcterms:modified xsi:type="dcterms:W3CDTF">2020-05-05T18:24:00Z</dcterms:modified>
</cp:coreProperties>
</file>