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4F" w:rsidRDefault="00B16661" w:rsidP="00B166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126. </w:t>
      </w:r>
      <w:r w:rsidR="00D063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tavaka 1. – 3.  i članka 127. stavka 4. Zakona o odgoju i obrazovanju u osnovnoj i srednjoj školi („Narodne novine“, broj: 87./08., 86./09., 92./10., 105./10., 90./11., 5./12., 16./12., 86./12., 126./12., 94./13., 152./14., 7./17., 68./18. i 98./19.) i članka 58. Statuta Osnovne škole Davorina Trstenjaka, Hrvatska Kostajnica, Školski odbor Osnovne škole Davorina Trstenjaka, Hrvatska Kostajnica, raspisuje</w:t>
      </w:r>
    </w:p>
    <w:p w:rsidR="00B16661" w:rsidRDefault="00B16661" w:rsidP="00B166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265A" w:rsidRDefault="00E0265A" w:rsidP="00B166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6661" w:rsidRDefault="00B16661" w:rsidP="00B16661">
      <w:pPr>
        <w:pStyle w:val="Bezproreda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 za imenovanje ravnatelja/ice Osnovne škole Davorina Trstenjaka, Hrvatska Kostajnica</w:t>
      </w:r>
    </w:p>
    <w:p w:rsidR="00B16661" w:rsidRDefault="00B16661" w:rsidP="00B166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0265A" w:rsidRDefault="00E0265A" w:rsidP="00B166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16661" w:rsidRDefault="00B16661" w:rsidP="00B166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6661">
        <w:rPr>
          <w:rFonts w:ascii="Times New Roman" w:hAnsi="Times New Roman" w:cs="Times New Roman"/>
          <w:sz w:val="24"/>
          <w:szCs w:val="24"/>
        </w:rPr>
        <w:t>Ravnatelj/</w:t>
      </w:r>
      <w:proofErr w:type="spellStart"/>
      <w:r w:rsidRPr="00B1666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16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ustanove mora ispunjavati nužne sljedeće uvjete:</w:t>
      </w:r>
    </w:p>
    <w:p w:rsidR="00B16661" w:rsidRDefault="00D06379" w:rsidP="00B1666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16661">
        <w:rPr>
          <w:rFonts w:ascii="Times New Roman" w:hAnsi="Times New Roman" w:cs="Times New Roman"/>
          <w:sz w:val="24"/>
          <w:szCs w:val="24"/>
        </w:rPr>
        <w:t>avršen studij odgovarajuće vrste za rad na radnom mjestu učitelja ili stručnog suradnika</w:t>
      </w:r>
      <w:r w:rsidR="002D2F29">
        <w:rPr>
          <w:rFonts w:ascii="Times New Roman" w:hAnsi="Times New Roman" w:cs="Times New Roman"/>
          <w:sz w:val="24"/>
          <w:szCs w:val="24"/>
        </w:rPr>
        <w:t xml:space="preserve"> u Školi, a koji može biti:</w:t>
      </w:r>
    </w:p>
    <w:p w:rsidR="002D2F29" w:rsidRDefault="002D2F29" w:rsidP="002D2F2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diplomski studij ili</w:t>
      </w:r>
    </w:p>
    <w:p w:rsidR="002D2F29" w:rsidRDefault="002D2F29" w:rsidP="002D2F2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integrirani preddiplomski i diplomski sveučilišni studij ili</w:t>
      </w:r>
    </w:p>
    <w:p w:rsidR="002D2F29" w:rsidRDefault="002D2F29" w:rsidP="002D2F2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specijalistički diplomski stručni studij,</w:t>
      </w:r>
    </w:p>
    <w:p w:rsidR="002D2F29" w:rsidRDefault="002D2F29" w:rsidP="002D2F2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položen stručni ispit za učitelja, nastavnika ili stručnog suradnika, osim u slučaju iz članka 157. stavaka 1. i 2. Zakona o odgoju i obrazovanju u osnovnoj i srednjoj školi,  </w:t>
      </w:r>
    </w:p>
    <w:p w:rsidR="002D2F29" w:rsidRDefault="002D2F29" w:rsidP="002D2F2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propisani člankom 106.  Zakona o odgoju i obrazovanju u osnovnoj i srednjoj školi,</w:t>
      </w:r>
    </w:p>
    <w:p w:rsidR="002D2F29" w:rsidRDefault="002D2F29" w:rsidP="002D2F2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Najmanje osam godina radnog iskustva u školskim ili drugim ustanovama u sustavu obrazovanja ili u tijelima državne uprave nadležnim za obrazovanje, od čega najmanje pet godina na  odgojno-obrazovnim poslovima u školskim ustanovama.</w:t>
      </w:r>
    </w:p>
    <w:p w:rsidR="002D2F29" w:rsidRDefault="002D2F29" w:rsidP="002D2F29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2D2F29" w:rsidRDefault="002D2F29" w:rsidP="007F2B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Osim osoba koje su završile neki od studija navedenih u stavku 1. točki 1. ovoga članka ravnatelj Škole može biti i osoba koja je završila stručni četverogodišnji studij za učitelje kojim se stječe 240 ECTS bodova.</w:t>
      </w:r>
      <w:r w:rsidR="00AA58C4">
        <w:rPr>
          <w:rFonts w:ascii="Times New Roman" w:hAnsi="Times New Roman" w:cs="Times New Roman"/>
          <w:sz w:val="24"/>
          <w:szCs w:val="24"/>
        </w:rPr>
        <w:t xml:space="preserve"> (stavak 2.)</w:t>
      </w:r>
    </w:p>
    <w:p w:rsidR="00AA58C4" w:rsidRDefault="00AA58C4" w:rsidP="007F2B32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58C4" w:rsidRPr="00AA58C4" w:rsidRDefault="00AA58C4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 xml:space="preserve">Iznimno,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ravnatelj Škole može biti i osoba k</w:t>
      </w:r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>oja ne ispunjava uvjete iz stavka 1. </w:t>
      </w:r>
      <w:r w:rsidRPr="00AA58C4">
        <w:rPr>
          <w:rFonts w:ascii="Calibri" w:eastAsia="Times New Roman" w:hAnsi="Calibri" w:cs="Calibri"/>
          <w:bCs/>
          <w:color w:val="231F20"/>
          <w:sz w:val="24"/>
          <w:szCs w:val="24"/>
          <w:lang w:eastAsia="hr-HR"/>
        </w:rPr>
        <w:t>točke 1.</w:t>
      </w:r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 xml:space="preserve"> ili stavka 2. ovoga članka,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ako u trenutku </w:t>
      </w:r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>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:rsidR="00AA58C4" w:rsidRDefault="00AA58C4" w:rsidP="00AA58C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AA58C4" w:rsidRPr="00AA58C4" w:rsidRDefault="00AA58C4" w:rsidP="00AA58C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AA58C4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Dodatne kompetencije 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koje se vrednuju u postupku imenovanja ravnatelja Škole su </w:t>
      </w:r>
      <w:r w:rsidRPr="00AA58C4">
        <w:rPr>
          <w:rFonts w:ascii="Calibri" w:eastAsia="Times New Roman" w:hAnsi="Calibri" w:cs="Calibri"/>
          <w:bCs/>
          <w:sz w:val="24"/>
          <w:szCs w:val="24"/>
          <w:lang w:eastAsia="hr-HR"/>
        </w:rPr>
        <w:t>poznavanje stranog jezika, osnovne digitalne vještine i iskustvo rada na projektima.</w:t>
      </w:r>
    </w:p>
    <w:p w:rsidR="00AA58C4" w:rsidRPr="00AA58C4" w:rsidRDefault="00AA58C4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A58C4" w:rsidRDefault="00AA58C4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>Ravnatelj/</w:t>
      </w:r>
      <w:proofErr w:type="spellStart"/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>ica</w:t>
      </w:r>
      <w:proofErr w:type="spellEnd"/>
      <w:r w:rsidRPr="00AA58C4">
        <w:rPr>
          <w:rFonts w:ascii="Calibri" w:eastAsia="Times New Roman" w:hAnsi="Calibri" w:cs="Calibri"/>
          <w:sz w:val="24"/>
          <w:szCs w:val="24"/>
          <w:lang w:eastAsia="hr-HR"/>
        </w:rPr>
        <w:t xml:space="preserve"> se imenuje na vrijeme od pet (5) godina.</w:t>
      </w:r>
    </w:p>
    <w:p w:rsidR="00D52E8A" w:rsidRDefault="00D52E8A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D52E8A" w:rsidRDefault="00D52E8A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Uz pisanu i vlastoručno potpisanu prijavu na natječaj, kandidati su obvezni priložiti u izvorniku ili ovjerenoj  preslici sljedeću dokumentaciju:</w:t>
      </w:r>
    </w:p>
    <w:p w:rsidR="00D52E8A" w:rsidRDefault="00D52E8A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životopis</w:t>
      </w:r>
    </w:p>
    <w:p w:rsidR="00D52E8A" w:rsidRDefault="00D52E8A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diplomu, odnosno dokaz o stečenoj vrsti i stupnju stručne spreme</w:t>
      </w:r>
    </w:p>
    <w:p w:rsidR="00D52E8A" w:rsidRDefault="00D52E8A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domovnicu, odnosno dokaz o državljanstvu</w:t>
      </w:r>
    </w:p>
    <w:p w:rsidR="00D52E8A" w:rsidRDefault="00D52E8A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dokaz o položenom stručnom ispitu ili dokaz da je osoba oslobođena obveze polaganja stručnog ispita</w:t>
      </w:r>
    </w:p>
    <w:p w:rsidR="00D52E8A" w:rsidRDefault="00D52E8A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uvjerenje da se </w:t>
      </w:r>
      <w:r w:rsidR="00EC31D3">
        <w:rPr>
          <w:rFonts w:ascii="Calibri" w:eastAsia="Times New Roman" w:hAnsi="Calibri" w:cs="Calibri"/>
          <w:sz w:val="24"/>
          <w:szCs w:val="24"/>
          <w:lang w:eastAsia="hr-HR"/>
        </w:rPr>
        <w:t>protiv kandidata ne vodi kazneni postupak glede zapreka za zasnivanje radnog odnosa iz članka 106. Zakona o odgoju i obrazovanju u osnovnoj i srednjoj školi (ne starije od osam dana od dana objavljivanja natječaja)</w:t>
      </w:r>
    </w:p>
    <w:p w:rsidR="00EC31D3" w:rsidRDefault="00EC31D3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program rada za mandatno razdoblje</w:t>
      </w:r>
    </w:p>
    <w:p w:rsidR="00EC31D3" w:rsidRDefault="00EC31D3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dokaz o radnom  iskustvu (potvrda ili elektronički zapis HZMO-a i potvrda školske ustanove o vrsti i trajanju poslova)</w:t>
      </w:r>
    </w:p>
    <w:p w:rsidR="00EC31D3" w:rsidRDefault="00EC31D3" w:rsidP="00D52E8A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dokaz o obavljanju poslova ravnatelja u najmanje drugom uzastopnom mandatu za osobe koje se kandidiraju temeljem stavka 3. članka 126. Zakona o odgoju i obrazovanju u osnovnoj i srednjoj školi (odluke o imenovanju)</w:t>
      </w:r>
    </w:p>
    <w:p w:rsid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 xml:space="preserve">Kandidati  mogu priložiti dokaz o dodatnim kompetencijama: </w:t>
      </w:r>
      <w:r w:rsidRPr="00EC31D3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poznavanju stranog jezika, osnovnim digitalnim vještinama i iskustvu rada na projektima. </w:t>
      </w:r>
    </w:p>
    <w:p w:rsidR="00D52E8A" w:rsidRDefault="00D52E8A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A58C4" w:rsidRDefault="00AA58C4" w:rsidP="00AA58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Dodatne kompetencije za ravnatelja dokazuju se na sljedeći način</w:t>
      </w:r>
      <w:r w:rsidR="00D52E8A">
        <w:rPr>
          <w:rFonts w:ascii="Calibri" w:eastAsia="Times New Roman" w:hAnsi="Calibri" w:cs="Calibri"/>
          <w:sz w:val="24"/>
          <w:szCs w:val="24"/>
          <w:lang w:eastAsia="hr-HR"/>
        </w:rPr>
        <w:t>:</w:t>
      </w:r>
    </w:p>
    <w:p w:rsidR="00D52E8A" w:rsidRDefault="00D52E8A" w:rsidP="00D52E8A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Poznavanje stranog jezika dokazuje se preslikom svjedodžbe, preslikom indeksa o završenom kolegiju stranog jezika, uvjerenjem odnosno drugom ispravom o završenom studiju stranog jezika, uvjerenjem odnosno potvrdom ili drugom ispravom škole stranih jezika odnosno druge ovlaštene ustanove ili pravne osobe za edukaciju stranog jezika o završenom stranom jeziku.</w:t>
      </w:r>
    </w:p>
    <w:p w:rsidR="00D52E8A" w:rsidRDefault="00D52E8A" w:rsidP="00D52E8A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Osnovne digitalne vještine dokazuju se preslikom svjedodžbe, preslikom indeksa o završenom kolegiju,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znanosti.</w:t>
      </w:r>
    </w:p>
    <w:p w:rsidR="00D52E8A" w:rsidRDefault="00D52E8A" w:rsidP="00D52E8A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Iskustvo rada na prijavi i realizaciji natječaja za projekte financirane iz fondova Europske unije ili drugih izvora. Dokazuju se potvrdom, uvjerenjem ili drugom ispravom o radu na projektu.</w:t>
      </w:r>
    </w:p>
    <w:p w:rsidR="00EC31D3" w:rsidRPr="00EC31D3" w:rsidRDefault="00E0265A" w:rsidP="00EC31D3">
      <w:pPr>
        <w:spacing w:before="100" w:beforeAutospacing="1" w:after="16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sobe koje se pozivaju na pravo prednosti sukladno članku 102. Zakona o hrvatskim braniteljima iz Domovinskog rata i članovima njihovih obitelji (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„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Narodne novine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“, broj: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121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/17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 i 98./19.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), članku 48. f Zakona o zaštiti vojnih i civilnih invalida rata (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„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Narodne novine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“,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broj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33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/92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77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/92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27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/93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58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/93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2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/94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76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/94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., 108./95., 108./96., 82./01., 103./03.,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148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/13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 i 98/19.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), članku 9. Zakona o profesionalnoj rehabilitaciji i zapošljavanju osoba s invaliditetom (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„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Narodne novine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“, 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broj 157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/13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152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/14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39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/18</w:t>
      </w:r>
      <w:r w:rsid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  <w:r w:rsidR="00EC31D3"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 dužne su u prijavi na javni natječaj pozvati se na to pravo i uz prijavu priložiti svu propisanu dokumentaciju prema posebnom zakonu, a  imaju prednost u odnosu na ostale kandidate samo pod jednakim uvjetima.</w:t>
      </w:r>
    </w:p>
    <w:p w:rsidR="00EC31D3" w:rsidRPr="00EC31D3" w:rsidRDefault="00EC31D3" w:rsidP="00EC31D3">
      <w:pPr>
        <w:spacing w:before="100" w:beforeAutospacing="1" w:after="16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Osobe koje se pozivaju  na pravo prednosti pri zapošljavanju u skladu s člankom 102.  Zakona o hrvatskim braniteljima iz Domovinskog rata i članovima njihovih obitelji  uz prijavu na natječaj dužne su priložiti, osim dokaza o ispunjavanju traženih uvjeta i sve potrebne dokaze dostupne na poveznici Ministarstva hrvatskih branitelja: </w:t>
      </w:r>
      <w:hyperlink r:id="rId6" w:history="1">
        <w:r w:rsidRPr="00EC31D3">
          <w:rPr>
            <w:rFonts w:ascii="Calibri" w:eastAsia="Times New Roman" w:hAnsi="Calibri" w:cs="Calibri"/>
            <w:color w:val="4DB2EC"/>
            <w:sz w:val="24"/>
            <w:szCs w:val="24"/>
            <w:lang w:eastAsia="hr-HR"/>
          </w:rPr>
          <w:t>https://branitelji.gov.hr/zaposljavanje-843/843</w:t>
        </w:r>
      </w:hyperlink>
    </w:p>
    <w:p w:rsidR="00EC31D3" w:rsidRPr="00EC31D3" w:rsidRDefault="00EC31D3" w:rsidP="00EC31D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1D3">
        <w:rPr>
          <w:rFonts w:ascii="Calibri" w:eastAsia="Calibri" w:hAnsi="Calibri" w:cs="Calibri"/>
          <w:sz w:val="24"/>
          <w:szCs w:val="24"/>
        </w:rPr>
        <w:t>a dodatne informacije o dokazima koji su potrebni za ostvarivanje prava prednosti pri zapošljavanju, potražiti na slijedećoj poveznici:</w:t>
      </w:r>
    </w:p>
    <w:p w:rsidR="00EC31D3" w:rsidRPr="00EC31D3" w:rsidRDefault="00A2276D" w:rsidP="00EC31D3">
      <w:pPr>
        <w:spacing w:before="100" w:beforeAutospacing="1" w:after="16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hyperlink r:id="rId7" w:history="1">
        <w:r w:rsidR="00EC31D3" w:rsidRPr="00EC31D3">
          <w:rPr>
            <w:rFonts w:ascii="Calibri" w:eastAsia="Times New Roman" w:hAnsi="Calibri" w:cs="Calibri"/>
            <w:color w:val="4DB2EC"/>
            <w:sz w:val="24"/>
            <w:szCs w:val="24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Prijavom na natječaj kandidat</w:t>
      </w:r>
      <w:r w:rsidR="009059B0">
        <w:rPr>
          <w:rFonts w:ascii="Calibri" w:eastAsia="Times New Roman" w:hAnsi="Calibri" w:cs="Calibri"/>
          <w:sz w:val="24"/>
          <w:szCs w:val="24"/>
          <w:lang w:eastAsia="hr-HR"/>
        </w:rPr>
        <w:t>i daju</w:t>
      </w: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 xml:space="preserve"> privolu </w:t>
      </w:r>
      <w:r w:rsidR="009059B0">
        <w:rPr>
          <w:rFonts w:ascii="Calibri" w:eastAsia="Times New Roman" w:hAnsi="Calibri" w:cs="Calibri"/>
          <w:sz w:val="24"/>
          <w:szCs w:val="24"/>
          <w:lang w:eastAsia="hr-HR"/>
        </w:rPr>
        <w:t xml:space="preserve">Osnovnoj školi Davorina Trstenjaka, Hrvatska Kostajnica </w:t>
      </w: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 xml:space="preserve">za obradu osobnih podataka u skladu s propisima kojima je propisana zaštita osobnih podataka </w:t>
      </w:r>
      <w:r w:rsidR="009059B0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 xml:space="preserve"> svrhu provedbe natječajnog postupka  i rezultata natječaja. </w:t>
      </w: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Rok za podnošenje prijava kandidata je osam (8) dana od dana objave natječaja</w:t>
      </w:r>
      <w:r w:rsidR="009059B0">
        <w:rPr>
          <w:rFonts w:ascii="Calibri" w:eastAsia="Times New Roman" w:hAnsi="Calibri" w:cs="Calibri"/>
          <w:sz w:val="24"/>
          <w:szCs w:val="24"/>
          <w:lang w:eastAsia="hr-HR"/>
        </w:rPr>
        <w:t xml:space="preserve"> u „Narodnim novinama“ i na mrežnim stranicama Osnovne škole Davorina Trstenjaka, Hrvatska Kostajnica</w:t>
      </w: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Na natječaj se mogu javiti osobe oba spola.</w:t>
      </w:r>
    </w:p>
    <w:p w:rsidR="00E0265A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Nepotpune i nepravovremene prijave neće se razmatrati.</w:t>
      </w:r>
      <w:r w:rsidR="009059B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O rezultatima natječaja kandidati će biti obaviješteni u roku od četrdeset i pet (45) dana od dana isteka roka za podnošenje prijava.</w:t>
      </w: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C31D3" w:rsidRPr="00EC31D3" w:rsidRDefault="00EC31D3" w:rsidP="00EC31D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Prijave na natječaj s potrebnom dokumentacijom dostaviti na adresu: Osnovn</w:t>
      </w:r>
      <w:r w:rsidR="009059B0">
        <w:rPr>
          <w:rFonts w:ascii="Calibri" w:eastAsia="Times New Roman" w:hAnsi="Calibri" w:cs="Calibri"/>
          <w:sz w:val="24"/>
          <w:szCs w:val="24"/>
          <w:lang w:eastAsia="hr-HR"/>
        </w:rPr>
        <w:t>a škola  Davorina Trstenjaka, Školska 9, 44430 Hrvatska Kostajnica</w:t>
      </w:r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 xml:space="preserve"> u zatvorenoj omotnici s naznakom „natječaj za ravnatelja/</w:t>
      </w:r>
      <w:proofErr w:type="spellStart"/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>icu</w:t>
      </w:r>
      <w:proofErr w:type="spellEnd"/>
      <w:r w:rsidRPr="00EC31D3">
        <w:rPr>
          <w:rFonts w:ascii="Calibri" w:eastAsia="Times New Roman" w:hAnsi="Calibri" w:cs="Calibri"/>
          <w:sz w:val="24"/>
          <w:szCs w:val="24"/>
          <w:lang w:eastAsia="hr-HR"/>
        </w:rPr>
        <w:t xml:space="preserve">  - ne otvaraj“. </w:t>
      </w:r>
    </w:p>
    <w:p w:rsidR="00EC31D3" w:rsidRDefault="00EC31D3" w:rsidP="00EC31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</w:p>
    <w:p w:rsidR="00D06379" w:rsidRPr="00D06379" w:rsidRDefault="00D06379" w:rsidP="00D0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 w:rsidRPr="00D06379">
        <w:rPr>
          <w:rFonts w:ascii="Times New Roman" w:eastAsia="Times New Roman" w:hAnsi="Times New Roman" w:cs="Times New Roman"/>
          <w:sz w:val="24"/>
          <w:szCs w:val="23"/>
          <w:lang w:eastAsia="hr-HR"/>
        </w:rPr>
        <w:t>KLASA: 112-01/</w:t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>20-01/6</w:t>
      </w:r>
    </w:p>
    <w:p w:rsidR="00D06379" w:rsidRPr="00D06379" w:rsidRDefault="00D06379" w:rsidP="00D0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>URBROJ: 2176-46-20</w:t>
      </w:r>
      <w:r w:rsidRPr="00D06379">
        <w:rPr>
          <w:rFonts w:ascii="Times New Roman" w:eastAsia="Times New Roman" w:hAnsi="Times New Roman" w:cs="Times New Roman"/>
          <w:sz w:val="24"/>
          <w:szCs w:val="23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>05-0</w:t>
      </w:r>
      <w:r w:rsidRPr="00D06379">
        <w:rPr>
          <w:rFonts w:ascii="Times New Roman" w:eastAsia="Times New Roman" w:hAnsi="Times New Roman" w:cs="Times New Roman"/>
          <w:sz w:val="24"/>
          <w:szCs w:val="23"/>
          <w:lang w:eastAsia="hr-HR"/>
        </w:rPr>
        <w:t>1</w:t>
      </w:r>
    </w:p>
    <w:p w:rsidR="00E0265A" w:rsidRDefault="00D06379" w:rsidP="00D0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>Hrvatska Kostajnica, 28.2.2020.</w:t>
      </w:r>
      <w:r w:rsidR="009059B0"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 w:rsidR="009059B0"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 w:rsidR="009059B0"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 w:rsidR="009059B0"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</w:p>
    <w:p w:rsidR="00E0265A" w:rsidRDefault="00E0265A" w:rsidP="0090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</w:p>
    <w:p w:rsidR="00D06379" w:rsidRDefault="00D06379" w:rsidP="0090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</w:p>
    <w:p w:rsidR="00E0265A" w:rsidRDefault="00E0265A" w:rsidP="0090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  <w:t>Predsjednik Školskog odbora</w:t>
      </w:r>
    </w:p>
    <w:p w:rsidR="00E0265A" w:rsidRDefault="00E0265A" w:rsidP="0090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</w:p>
    <w:p w:rsidR="00E0265A" w:rsidRPr="00EC31D3" w:rsidRDefault="00E0265A" w:rsidP="0090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ab/>
        <w:t xml:space="preserve">     </w:t>
      </w:r>
      <w:r w:rsidR="007F2B32">
        <w:rPr>
          <w:rFonts w:ascii="Times New Roman" w:eastAsia="Times New Roman" w:hAnsi="Times New Roman" w:cs="Times New Roman"/>
          <w:sz w:val="24"/>
          <w:szCs w:val="23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3"/>
          <w:lang w:eastAsia="hr-HR"/>
        </w:rPr>
        <w:t xml:space="preserve">  Željko Jambrović</w:t>
      </w:r>
    </w:p>
    <w:sectPr w:rsidR="00E0265A" w:rsidRPr="00EC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657"/>
    <w:multiLevelType w:val="hybridMultilevel"/>
    <w:tmpl w:val="61ACA0B8"/>
    <w:lvl w:ilvl="0" w:tplc="F1CCE4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237A5"/>
    <w:multiLevelType w:val="hybridMultilevel"/>
    <w:tmpl w:val="BAB07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5EB3"/>
    <w:multiLevelType w:val="hybridMultilevel"/>
    <w:tmpl w:val="5174574E"/>
    <w:lvl w:ilvl="0" w:tplc="4E441B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F54326"/>
    <w:multiLevelType w:val="hybridMultilevel"/>
    <w:tmpl w:val="2C1821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31977"/>
    <w:multiLevelType w:val="hybridMultilevel"/>
    <w:tmpl w:val="12744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BD"/>
    <w:rsid w:val="0019774F"/>
    <w:rsid w:val="00241945"/>
    <w:rsid w:val="002D2F29"/>
    <w:rsid w:val="00414DDE"/>
    <w:rsid w:val="007F2B32"/>
    <w:rsid w:val="00853BBC"/>
    <w:rsid w:val="009059B0"/>
    <w:rsid w:val="00A2276D"/>
    <w:rsid w:val="00AA58C4"/>
    <w:rsid w:val="00B16661"/>
    <w:rsid w:val="00B711C3"/>
    <w:rsid w:val="00D06379"/>
    <w:rsid w:val="00D52E8A"/>
    <w:rsid w:val="00D65E40"/>
    <w:rsid w:val="00E0265A"/>
    <w:rsid w:val="00EC31D3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FB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52E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FB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52E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4</cp:revision>
  <cp:lastPrinted>2020-02-28T13:34:00Z</cp:lastPrinted>
  <dcterms:created xsi:type="dcterms:W3CDTF">2020-02-28T13:30:00Z</dcterms:created>
  <dcterms:modified xsi:type="dcterms:W3CDTF">2020-02-28T13:53:00Z</dcterms:modified>
</cp:coreProperties>
</file>