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C" w:rsidRDefault="00F46438" w:rsidP="0034471A">
      <w:pPr>
        <w:pStyle w:val="Bezproreda"/>
      </w:pPr>
      <w:bookmarkStart w:id="0" w:name="_GoBack"/>
      <w:bookmarkEnd w:id="0"/>
      <w:r>
        <w:t>Osnovna škola Davorina Trstenjaka</w:t>
      </w:r>
    </w:p>
    <w:p w:rsidR="00F46438" w:rsidRDefault="00F46438">
      <w:r>
        <w:t>Hrvatska Kostajnica</w:t>
      </w:r>
    </w:p>
    <w:p w:rsidR="00F46438" w:rsidRDefault="00F46438"/>
    <w:p w:rsidR="00F46438" w:rsidRDefault="00F46438">
      <w:r>
        <w:t>Hrvatska Kostajnica, 9.11.2016.</w:t>
      </w:r>
    </w:p>
    <w:p w:rsidR="00F46438" w:rsidRDefault="00F46438"/>
    <w:p w:rsidR="00F46438" w:rsidRDefault="00F46438"/>
    <w:p w:rsidR="00F46438" w:rsidRDefault="00F46438" w:rsidP="00FB6405">
      <w:pPr>
        <w:pStyle w:val="Bezproreda"/>
      </w:pPr>
      <w:r>
        <w:tab/>
      </w:r>
      <w:r>
        <w:tab/>
        <w:t>Povjerenstvo za provedbu javnoga poziva i izbor najpovoljnije ponude za Školu u prirodi u školskoj godini 201</w:t>
      </w:r>
      <w:r w:rsidR="00FB6405">
        <w:t>6</w:t>
      </w:r>
      <w:r>
        <w:t>./2017. izabralo je ponude koje ispunjavaju uvjete navedene u javnom pozivu</w:t>
      </w:r>
      <w:r w:rsidR="00FB6405">
        <w:t xml:space="preserve">. To su: </w:t>
      </w:r>
      <w:r w:rsidR="00FB6405">
        <w:tab/>
      </w:r>
      <w:r w:rsidR="0034471A">
        <w:tab/>
      </w:r>
      <w:r w:rsidR="00877CDF">
        <w:t>1.</w:t>
      </w:r>
      <w:r w:rsidR="00FB6405">
        <w:t xml:space="preserve"> Blagec turist d.o.o. Križevci</w:t>
      </w:r>
    </w:p>
    <w:p w:rsidR="00FB6405" w:rsidRDefault="00877CDF" w:rsidP="00FB6405">
      <w:pPr>
        <w:pStyle w:val="Bezproreda"/>
      </w:pPr>
      <w:r>
        <w:tab/>
      </w:r>
      <w:r>
        <w:tab/>
      </w:r>
      <w:r>
        <w:tab/>
        <w:t xml:space="preserve">2. </w:t>
      </w:r>
      <w:r w:rsidR="00FB6405">
        <w:t>Kontakt turs d.o.o. Zagreb</w:t>
      </w:r>
    </w:p>
    <w:p w:rsidR="00FB6405" w:rsidRDefault="00FB6405" w:rsidP="00FB6405">
      <w:pPr>
        <w:pStyle w:val="Bezproreda"/>
      </w:pPr>
      <w:r>
        <w:tab/>
      </w:r>
      <w:r>
        <w:tab/>
      </w:r>
      <w:r>
        <w:tab/>
      </w:r>
      <w:r w:rsidR="00877CDF">
        <w:t xml:space="preserve">3. </w:t>
      </w:r>
      <w:r>
        <w:t>Astralis Slavonski Brod</w:t>
      </w:r>
    </w:p>
    <w:p w:rsidR="00FB6405" w:rsidRDefault="00877CDF" w:rsidP="00FB6405">
      <w:pPr>
        <w:pStyle w:val="Bezproreda"/>
      </w:pPr>
      <w:r>
        <w:tab/>
      </w:r>
      <w:r>
        <w:tab/>
      </w:r>
      <w:r>
        <w:tab/>
        <w:t xml:space="preserve">4. </w:t>
      </w:r>
      <w:r w:rsidR="00FB6405">
        <w:t>Orion – tours Đakovo</w:t>
      </w:r>
    </w:p>
    <w:p w:rsidR="005D3A6E" w:rsidRDefault="005D3A6E" w:rsidP="00FB6405">
      <w:pPr>
        <w:pStyle w:val="Bezproreda"/>
      </w:pPr>
    </w:p>
    <w:p w:rsidR="005D3A6E" w:rsidRDefault="005D3A6E" w:rsidP="00FB6405">
      <w:pPr>
        <w:pStyle w:val="Bezproreda"/>
      </w:pPr>
      <w:r>
        <w:tab/>
      </w:r>
    </w:p>
    <w:p w:rsidR="0034471A" w:rsidRDefault="005D3A6E" w:rsidP="00FB6405">
      <w:pPr>
        <w:pStyle w:val="Bezproreda"/>
      </w:pPr>
      <w:r>
        <w:t xml:space="preserve">Obavještavaju se navedene agencije da će roditeljski sastanak za odabir najpovoljnije ponude biti u srijedu, 16. studenoga 2016. godine u 16,00 sati u prostorijama škole. </w:t>
      </w:r>
    </w:p>
    <w:p w:rsidR="00877CDF" w:rsidRDefault="005D3A6E" w:rsidP="00FB6405">
      <w:pPr>
        <w:pStyle w:val="Bezproreda"/>
      </w:pPr>
      <w:r>
        <w:t>Povjerenstvo za odabir ponuda odredilo je da vrijeme trajanja prezentacija Agencije iznosi deset minuta.</w:t>
      </w:r>
      <w:r w:rsidR="00877CDF">
        <w:t xml:space="preserve"> </w:t>
      </w:r>
    </w:p>
    <w:p w:rsidR="005D3A6E" w:rsidRDefault="00877CDF" w:rsidP="00FB6405">
      <w:pPr>
        <w:pStyle w:val="Bezproreda"/>
      </w:pPr>
      <w:r>
        <w:t>Agencije će se predstavljati gore navedenim redoslijedom.</w:t>
      </w:r>
    </w:p>
    <w:p w:rsidR="00FB6405" w:rsidRDefault="00FB6405" w:rsidP="00FB6405">
      <w:pPr>
        <w:pStyle w:val="Bezproreda"/>
      </w:pPr>
    </w:p>
    <w:p w:rsidR="00FB6405" w:rsidRDefault="00FB6405" w:rsidP="00FB6405">
      <w:pPr>
        <w:pStyle w:val="Bezproreda"/>
      </w:pPr>
    </w:p>
    <w:p w:rsidR="00FB6405" w:rsidRDefault="00FB6405" w:rsidP="00FB640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FB6405" w:rsidRDefault="00FB6405" w:rsidP="00FB6405">
      <w:pPr>
        <w:pStyle w:val="Bezproreda"/>
      </w:pPr>
    </w:p>
    <w:p w:rsidR="00FB6405" w:rsidRDefault="00FB6405" w:rsidP="00FB640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Saša Arnautović</w:t>
      </w:r>
    </w:p>
    <w:sectPr w:rsidR="00FB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3E1"/>
    <w:multiLevelType w:val="hybridMultilevel"/>
    <w:tmpl w:val="9B5C8EE8"/>
    <w:lvl w:ilvl="0" w:tplc="EA0ECCA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CC"/>
    <w:rsid w:val="000B6A3E"/>
    <w:rsid w:val="0034471A"/>
    <w:rsid w:val="005D3A6E"/>
    <w:rsid w:val="00661ACC"/>
    <w:rsid w:val="00877CDF"/>
    <w:rsid w:val="00A16C0F"/>
    <w:rsid w:val="00B20C95"/>
    <w:rsid w:val="00C6650C"/>
    <w:rsid w:val="00F46438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6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ABC2-311D-44AC-8459-24471997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2016-11-11T11:15:00Z</dcterms:created>
  <dcterms:modified xsi:type="dcterms:W3CDTF">2016-11-11T11:15:00Z</dcterms:modified>
</cp:coreProperties>
</file>