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8F" w:rsidRDefault="000D1FAB">
      <w:pPr>
        <w:rPr>
          <w:rFonts w:ascii="Times New Roman" w:hAnsi="Times New Roman" w:cs="Times New Roman"/>
          <w:sz w:val="24"/>
          <w:szCs w:val="24"/>
        </w:rPr>
      </w:pPr>
      <w:r w:rsidRPr="000D1FAB">
        <w:rPr>
          <w:rFonts w:ascii="Times New Roman" w:hAnsi="Times New Roman" w:cs="Times New Roman"/>
          <w:sz w:val="24"/>
          <w:szCs w:val="24"/>
        </w:rPr>
        <w:t>POZIV na razgovor s Povjerenstvom za procjenu i vrednovanje kandidata za zapošljavanje</w:t>
      </w:r>
    </w:p>
    <w:p w:rsidR="000D1FAB" w:rsidRDefault="000D1FAB">
      <w:pPr>
        <w:rPr>
          <w:rFonts w:ascii="Times New Roman" w:hAnsi="Times New Roman" w:cs="Times New Roman"/>
          <w:sz w:val="24"/>
          <w:szCs w:val="24"/>
        </w:rPr>
      </w:pPr>
    </w:p>
    <w:p w:rsidR="000D1FAB" w:rsidRDefault="000D1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Pozivaju se na razgovor s Povjerenstvom za procjenu i vrednovanje kandidata za zapošljavanje sljedeći kandidati koji su dostavili potpune prijave i ispunjavaju uvjete natječaja, na temelju natječaja objavljenog 19.11.2019. godine za popunu radnog mjesta</w:t>
      </w:r>
    </w:p>
    <w:p w:rsidR="00EB3D3B" w:rsidRDefault="00EB3D3B">
      <w:pPr>
        <w:rPr>
          <w:rFonts w:ascii="Times New Roman" w:hAnsi="Times New Roman" w:cs="Times New Roman"/>
          <w:sz w:val="24"/>
          <w:szCs w:val="24"/>
        </w:rPr>
      </w:pPr>
    </w:p>
    <w:p w:rsidR="000D1FAB" w:rsidRDefault="000D1FAB" w:rsidP="000D1FA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1FAB">
        <w:rPr>
          <w:rFonts w:ascii="Times New Roman" w:hAnsi="Times New Roman" w:cs="Times New Roman"/>
          <w:sz w:val="24"/>
          <w:szCs w:val="24"/>
        </w:rPr>
        <w:t>Učitelj povijesti (m/ž) – 1 izvršitelj na neodređeno nepuno radno vrijeme</w:t>
      </w:r>
    </w:p>
    <w:p w:rsidR="00EB3D3B" w:rsidRDefault="00EB3D3B" w:rsidP="00EB3D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4950"/>
        <w:gridCol w:w="3096"/>
      </w:tblGrid>
      <w:tr w:rsidR="000D1FAB" w:rsidTr="000D1FAB">
        <w:tc>
          <w:tcPr>
            <w:tcW w:w="1242" w:type="dxa"/>
          </w:tcPr>
          <w:p w:rsidR="000D1FAB" w:rsidRDefault="000D1FAB" w:rsidP="000D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4950" w:type="dxa"/>
          </w:tcPr>
          <w:p w:rsidR="000D1FAB" w:rsidRDefault="000D1FAB" w:rsidP="000D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kandidata</w:t>
            </w:r>
          </w:p>
        </w:tc>
        <w:tc>
          <w:tcPr>
            <w:tcW w:w="3096" w:type="dxa"/>
          </w:tcPr>
          <w:p w:rsidR="000D1FAB" w:rsidRDefault="000D1FAB" w:rsidP="000D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razgovora</w:t>
            </w:r>
          </w:p>
        </w:tc>
      </w:tr>
      <w:tr w:rsidR="000D1FAB" w:rsidTr="000D1FAB">
        <w:tc>
          <w:tcPr>
            <w:tcW w:w="1242" w:type="dxa"/>
          </w:tcPr>
          <w:p w:rsidR="000D1FAB" w:rsidRDefault="00BA41B9" w:rsidP="000D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</w:p>
        </w:tc>
        <w:tc>
          <w:tcPr>
            <w:tcW w:w="4950" w:type="dxa"/>
          </w:tcPr>
          <w:p w:rsidR="000D1FAB" w:rsidRDefault="00746ED7" w:rsidP="000D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 Perković</w:t>
            </w:r>
          </w:p>
        </w:tc>
        <w:tc>
          <w:tcPr>
            <w:tcW w:w="3096" w:type="dxa"/>
          </w:tcPr>
          <w:p w:rsidR="000D1FAB" w:rsidRDefault="00746ED7" w:rsidP="0074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  <w:r w:rsidR="000D1FAB">
              <w:rPr>
                <w:rFonts w:ascii="Times New Roman" w:hAnsi="Times New Roman" w:cs="Times New Roman"/>
                <w:sz w:val="24"/>
                <w:szCs w:val="24"/>
              </w:rPr>
              <w:t xml:space="preserve">2019.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8,30 sati</w:t>
            </w:r>
          </w:p>
        </w:tc>
      </w:tr>
    </w:tbl>
    <w:p w:rsidR="000D1FAB" w:rsidRPr="000D1FAB" w:rsidRDefault="000D1FAB" w:rsidP="000D1FAB">
      <w:pPr>
        <w:rPr>
          <w:rFonts w:ascii="Times New Roman" w:hAnsi="Times New Roman" w:cs="Times New Roman"/>
          <w:sz w:val="24"/>
          <w:szCs w:val="24"/>
        </w:rPr>
      </w:pPr>
    </w:p>
    <w:p w:rsidR="000D1FAB" w:rsidRDefault="000D1FAB" w:rsidP="000D1FAB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0D1FAB" w:rsidRPr="000D1FAB" w:rsidRDefault="000D1FAB" w:rsidP="000D1FAB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sectPr w:rsidR="000D1FAB" w:rsidRPr="000D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7097"/>
    <w:multiLevelType w:val="hybridMultilevel"/>
    <w:tmpl w:val="43347D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F10C0"/>
    <w:multiLevelType w:val="hybridMultilevel"/>
    <w:tmpl w:val="85163608"/>
    <w:lvl w:ilvl="0" w:tplc="FE2ED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A72F42"/>
    <w:multiLevelType w:val="hybridMultilevel"/>
    <w:tmpl w:val="3588F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20"/>
    <w:rsid w:val="000D1FAB"/>
    <w:rsid w:val="00746ED7"/>
    <w:rsid w:val="00803C8F"/>
    <w:rsid w:val="00906F20"/>
    <w:rsid w:val="00BA41B9"/>
    <w:rsid w:val="00EB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1FAB"/>
    <w:pPr>
      <w:ind w:left="720"/>
      <w:contextualSpacing/>
    </w:pPr>
  </w:style>
  <w:style w:type="table" w:styleId="Reetkatablice">
    <w:name w:val="Table Grid"/>
    <w:basedOn w:val="Obinatablica"/>
    <w:uiPriority w:val="59"/>
    <w:rsid w:val="000D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1FAB"/>
    <w:pPr>
      <w:ind w:left="720"/>
      <w:contextualSpacing/>
    </w:pPr>
  </w:style>
  <w:style w:type="table" w:styleId="Reetkatablice">
    <w:name w:val="Table Grid"/>
    <w:basedOn w:val="Obinatablica"/>
    <w:uiPriority w:val="59"/>
    <w:rsid w:val="000D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OŠ</cp:lastModifiedBy>
  <cp:revision>5</cp:revision>
  <dcterms:created xsi:type="dcterms:W3CDTF">2019-12-16T10:32:00Z</dcterms:created>
  <dcterms:modified xsi:type="dcterms:W3CDTF">2019-12-16T11:56:00Z</dcterms:modified>
</cp:coreProperties>
</file>