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E2" w:rsidRDefault="00934DE2" w:rsidP="004A2224">
      <w:pPr>
        <w:jc w:val="both"/>
      </w:pPr>
      <w:r>
        <w:t>Na temelju članka 127. i 165. stavak 1.  Zakona o odgoju i obrazovanju u osnovnoj i srednjoj školi („Narodne novine“ br. 87/08., 86/09., 92/10., 105/10., 90/11., 5/12., 16/12., 86/12</w:t>
      </w:r>
      <w:r w:rsidR="001D4C7A">
        <w:t>., 126/12. i 94/13.) i članka 27</w:t>
      </w:r>
      <w:r>
        <w:t xml:space="preserve">. Statuta </w:t>
      </w:r>
      <w:r w:rsidR="00AF00E4">
        <w:t>OŠ</w:t>
      </w:r>
      <w:r w:rsidR="001D4C7A">
        <w:t xml:space="preserve"> Davorina Trstenjaka Hrvatska Kostajnica</w:t>
      </w:r>
      <w:r>
        <w:t xml:space="preserve">,  Školski odbor </w:t>
      </w:r>
      <w:r w:rsidR="00AF00E4">
        <w:t xml:space="preserve">OŠ </w:t>
      </w:r>
      <w:r w:rsidR="001D4C7A">
        <w:t>Davorina Trstenjaka Hrvatska Kostajnica</w:t>
      </w:r>
      <w:r>
        <w:t xml:space="preserve"> </w:t>
      </w:r>
      <w:r w:rsidR="001D4C7A">
        <w:t>25</w:t>
      </w:r>
      <w:r w:rsidR="00FE5A5F">
        <w:t xml:space="preserve">. </w:t>
      </w:r>
      <w:r w:rsidR="001D4C7A">
        <w:t>studenoga</w:t>
      </w:r>
      <w:r w:rsidR="00FE5A5F">
        <w:t xml:space="preserve"> 2014.</w:t>
      </w:r>
      <w:r w:rsidR="001D4C7A">
        <w:t xml:space="preserve"> </w:t>
      </w:r>
      <w:r w:rsidR="00FE5A5F">
        <w:t xml:space="preserve">g. </w:t>
      </w:r>
      <w:r>
        <w:t>raspisuje</w:t>
      </w:r>
      <w:r w:rsidR="00560BA2">
        <w:t xml:space="preserve"> </w:t>
      </w:r>
    </w:p>
    <w:p w:rsidR="00934DE2" w:rsidRPr="00AF00E4" w:rsidRDefault="00934DE2" w:rsidP="004A2224">
      <w:pPr>
        <w:jc w:val="center"/>
        <w:rPr>
          <w:b/>
          <w:sz w:val="28"/>
          <w:szCs w:val="28"/>
        </w:rPr>
      </w:pPr>
      <w:r w:rsidRPr="00AF00E4">
        <w:rPr>
          <w:b/>
          <w:sz w:val="28"/>
          <w:szCs w:val="28"/>
        </w:rPr>
        <w:t>N A T J E Č A J</w:t>
      </w:r>
    </w:p>
    <w:p w:rsidR="00934DE2" w:rsidRDefault="00934DE2" w:rsidP="004A2224">
      <w:pPr>
        <w:jc w:val="center"/>
      </w:pPr>
      <w:r>
        <w:t>za izbor i imenovanje  ravnatelja/ravnateljice škole</w:t>
      </w:r>
    </w:p>
    <w:p w:rsidR="00934DE2" w:rsidRDefault="00934DE2" w:rsidP="004A2224">
      <w:pPr>
        <w:jc w:val="both"/>
      </w:pPr>
      <w:r>
        <w:t xml:space="preserve"> Uvjeti:</w:t>
      </w:r>
    </w:p>
    <w:p w:rsidR="00934DE2" w:rsidRDefault="00934DE2" w:rsidP="004A2224">
      <w:pPr>
        <w:jc w:val="both"/>
      </w:pPr>
      <w:r>
        <w:t>Za ravnatelja/ravnateljicu škole može biti izabrana osoba koja ispunjava uvjete za učitelja, odnosno stručnog suradnika, a ima najmanje višu stručnu spremu i pet godina radnog iskustva na odgojno-obrazovnim poslovima u osnovnoj ili srednjoj školi.</w:t>
      </w:r>
    </w:p>
    <w:p w:rsidR="00934DE2" w:rsidRDefault="00934DE2" w:rsidP="004A2224">
      <w:pPr>
        <w:jc w:val="both"/>
      </w:pPr>
      <w:r>
        <w:t>Ravnatelj/ravnateljica  imenuje se na vrijeme od  pet godina.</w:t>
      </w:r>
    </w:p>
    <w:p w:rsidR="00934DE2" w:rsidRDefault="00934DE2" w:rsidP="004A2224">
      <w:pPr>
        <w:jc w:val="both"/>
      </w:pPr>
      <w:r>
        <w:t>Uz prijavu na natječaj kandidati su obvezni priložiti (u izvorniku ili ovjerenom presliku) :</w:t>
      </w:r>
    </w:p>
    <w:p w:rsidR="00934DE2" w:rsidRDefault="00934DE2" w:rsidP="002A69C3">
      <w:r>
        <w:t>-         diplomu o stečenoj odgovarajućoj stručnoj  spremi</w:t>
      </w:r>
    </w:p>
    <w:p w:rsidR="00934DE2" w:rsidRDefault="00934DE2" w:rsidP="002A69C3">
      <w:r>
        <w:t xml:space="preserve">-         dokaz  o stečenom pedagoško-psihološkom obrazovanju (za kandidate koji su završili </w:t>
      </w:r>
      <w:r w:rsidR="002A69C3">
        <w:t xml:space="preserve">                        </w:t>
      </w:r>
      <w:proofErr w:type="spellStart"/>
      <w:r>
        <w:t>nenastavnički</w:t>
      </w:r>
      <w:proofErr w:type="spellEnd"/>
      <w:r>
        <w:t xml:space="preserve"> smjer)</w:t>
      </w:r>
    </w:p>
    <w:p w:rsidR="00934DE2" w:rsidRDefault="00934DE2" w:rsidP="002A69C3">
      <w:r>
        <w:t>-         dokaz o položenom stručnom ispitu ili dokaz da je os</w:t>
      </w:r>
      <w:r w:rsidR="00AF00E4">
        <w:t xml:space="preserve">oba oslobođena obveze polaganja </w:t>
      </w:r>
      <w:r>
        <w:t xml:space="preserve">stručnog ispita </w:t>
      </w:r>
    </w:p>
    <w:p w:rsidR="00934DE2" w:rsidRDefault="00934DE2" w:rsidP="002A69C3">
      <w:r>
        <w:t>-         domovnicu</w:t>
      </w:r>
    </w:p>
    <w:p w:rsidR="00934DE2" w:rsidRDefault="00934DE2" w:rsidP="002A69C3">
      <w:r>
        <w:t>-         životopis</w:t>
      </w:r>
    </w:p>
    <w:p w:rsidR="00934DE2" w:rsidRDefault="00934DE2" w:rsidP="002A69C3">
      <w:r>
        <w:t>-         dokaz o radnom iskustvu na odgojno-obrazovnim poslovima (potvrda poslodavca i elektronički zapis o radno-pravnom statusu tj. Zavoda za mirovinsko osiguranje)</w:t>
      </w:r>
    </w:p>
    <w:p w:rsidR="00934DE2" w:rsidRDefault="00934DE2" w:rsidP="002A69C3">
      <w:r>
        <w:t>-         uvjerenje nadležnog suda da osoba nije pod istragom i da se protiv osobe ne vodi kazneni postupak glede zapreke za zasnivanje radnog odnosa u školskoj ustanovi propisane člankom 106. Zakona o odgoju i obrazovanju u osnovnoj i srednjoj školi (ne starije od 6 mjeseci).</w:t>
      </w:r>
    </w:p>
    <w:p w:rsidR="00934DE2" w:rsidRDefault="00934DE2" w:rsidP="002A69C3">
      <w:r>
        <w:t xml:space="preserve">Prijave s dokazima o ispunjavanju uvjeta dostavljaju se na adresu: </w:t>
      </w:r>
    </w:p>
    <w:p w:rsidR="00AC5DDD" w:rsidRDefault="004C3D2B" w:rsidP="00AC5DDD">
      <w:pPr>
        <w:spacing w:line="240" w:lineRule="auto"/>
        <w:rPr>
          <w:b/>
        </w:rPr>
      </w:pPr>
      <w:r w:rsidRPr="000972DB">
        <w:rPr>
          <w:b/>
        </w:rPr>
        <w:t xml:space="preserve">Osnovna škola </w:t>
      </w:r>
      <w:r w:rsidR="001D4C7A">
        <w:rPr>
          <w:b/>
        </w:rPr>
        <w:t>Davorina Trstenjaka Hrvatska Kostajnica</w:t>
      </w:r>
      <w:r w:rsidR="00934DE2" w:rsidRPr="000972DB">
        <w:rPr>
          <w:b/>
        </w:rPr>
        <w:t>,</w:t>
      </w:r>
      <w:r w:rsidRPr="000972DB">
        <w:rPr>
          <w:b/>
        </w:rPr>
        <w:t xml:space="preserve"> </w:t>
      </w:r>
      <w:r w:rsidR="00AC5DDD">
        <w:rPr>
          <w:b/>
        </w:rPr>
        <w:t xml:space="preserve">  </w:t>
      </w:r>
    </w:p>
    <w:p w:rsidR="004A2224" w:rsidRDefault="001D4C7A" w:rsidP="00AC5DDD">
      <w:pPr>
        <w:spacing w:line="240" w:lineRule="auto"/>
        <w:rPr>
          <w:b/>
        </w:rPr>
      </w:pPr>
      <w:r>
        <w:rPr>
          <w:b/>
        </w:rPr>
        <w:t>Školska 9</w:t>
      </w:r>
      <w:r w:rsidR="004C3D2B" w:rsidRPr="000972DB">
        <w:rPr>
          <w:b/>
        </w:rPr>
        <w:t>,</w:t>
      </w:r>
      <w:r w:rsidR="00934DE2" w:rsidRPr="000972DB">
        <w:rPr>
          <w:b/>
        </w:rPr>
        <w:t xml:space="preserve"> 44</w:t>
      </w:r>
      <w:r>
        <w:rPr>
          <w:b/>
        </w:rPr>
        <w:t>430 Hrvatska Kostajnica</w:t>
      </w:r>
      <w:r w:rsidR="004A2224">
        <w:rPr>
          <w:b/>
        </w:rPr>
        <w:t xml:space="preserve">    </w:t>
      </w:r>
      <w:r w:rsidR="00934DE2" w:rsidRPr="000972DB">
        <w:t xml:space="preserve">s </w:t>
      </w:r>
      <w:r w:rsidR="004A2224">
        <w:t xml:space="preserve">  </w:t>
      </w:r>
      <w:r w:rsidR="00934DE2" w:rsidRPr="000972DB">
        <w:t>naznakom</w:t>
      </w:r>
    </w:p>
    <w:p w:rsidR="00934DE2" w:rsidRPr="000972DB" w:rsidRDefault="00934DE2" w:rsidP="00AC5DDD">
      <w:pPr>
        <w:spacing w:line="240" w:lineRule="auto"/>
        <w:jc w:val="both"/>
        <w:rPr>
          <w:b/>
        </w:rPr>
      </w:pPr>
      <w:r w:rsidRPr="000972DB">
        <w:rPr>
          <w:b/>
        </w:rPr>
        <w:t>„</w:t>
      </w:r>
      <w:r w:rsidRPr="000972DB">
        <w:rPr>
          <w:b/>
          <w:u w:val="single"/>
        </w:rPr>
        <w:t>Za natječaj za imenovanje ravnatelja – ne otvarati</w:t>
      </w:r>
      <w:r w:rsidRPr="000972DB">
        <w:rPr>
          <w:b/>
        </w:rPr>
        <w:t>“</w:t>
      </w:r>
    </w:p>
    <w:p w:rsidR="00934DE2" w:rsidRDefault="00934DE2" w:rsidP="004A2224">
      <w:pPr>
        <w:jc w:val="both"/>
      </w:pPr>
      <w:r>
        <w:t xml:space="preserve">Rok za podnošenje prijava kandidata je </w:t>
      </w:r>
      <w:r w:rsidR="003A7258">
        <w:t>8</w:t>
      </w:r>
      <w:r>
        <w:t xml:space="preserve"> dana od dana objave natječaja</w:t>
      </w:r>
      <w:r w:rsidR="003A7258">
        <w:t xml:space="preserve"> u </w:t>
      </w:r>
      <w:r w:rsidR="001D4C7A">
        <w:t>Večernjem listu</w:t>
      </w:r>
      <w:bookmarkStart w:id="0" w:name="_GoBack"/>
      <w:bookmarkEnd w:id="0"/>
      <w:r w:rsidR="00A77D81">
        <w:t xml:space="preserve">. </w:t>
      </w:r>
      <w:r>
        <w:t>Nepotpune i nepravovremene prijave neće se razmatrati.</w:t>
      </w:r>
    </w:p>
    <w:p w:rsidR="001E17C8" w:rsidRDefault="00934DE2" w:rsidP="004A2224">
      <w:pPr>
        <w:jc w:val="both"/>
      </w:pPr>
      <w:r>
        <w:t>O rezultatima natječaja kandidati će biti obaviješteni u roku 45 dana od dana isteka roka za podnošenje prijava.</w:t>
      </w:r>
    </w:p>
    <w:sectPr w:rsidR="001E17C8" w:rsidSect="00AF00E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2A"/>
    <w:rsid w:val="000972DB"/>
    <w:rsid w:val="001D4C7A"/>
    <w:rsid w:val="001E17C8"/>
    <w:rsid w:val="002A5F2A"/>
    <w:rsid w:val="002A69C3"/>
    <w:rsid w:val="003A7258"/>
    <w:rsid w:val="004A2224"/>
    <w:rsid w:val="004C3D2B"/>
    <w:rsid w:val="00560BA2"/>
    <w:rsid w:val="00934DE2"/>
    <w:rsid w:val="009F69C5"/>
    <w:rsid w:val="00A77D81"/>
    <w:rsid w:val="00AC5DDD"/>
    <w:rsid w:val="00AF00E4"/>
    <w:rsid w:val="00DF008F"/>
    <w:rsid w:val="00ED267A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BD438-B4A8-4B5C-A59C-5E7FFC8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6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69C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A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Dragana Sadak</cp:lastModifiedBy>
  <cp:revision>2</cp:revision>
  <cp:lastPrinted>2014-11-24T08:31:00Z</cp:lastPrinted>
  <dcterms:created xsi:type="dcterms:W3CDTF">2014-11-24T08:39:00Z</dcterms:created>
  <dcterms:modified xsi:type="dcterms:W3CDTF">2014-11-24T08:39:00Z</dcterms:modified>
</cp:coreProperties>
</file>