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SAT RAZREDNIKA – </w:t>
      </w:r>
      <w:r>
        <w:rPr>
          <w:rFonts w:cs="Times New Roman" w:ascii="Times New Roman" w:hAnsi="Times New Roman"/>
          <w:sz w:val="24"/>
          <w:szCs w:val="24"/>
        </w:rPr>
        <w:t>Sunce nas poziva na smijeh, ples i igru – otvori poveznicu i zabavi se:</w:t>
      </w:r>
    </w:p>
    <w:p>
      <w:pPr>
        <w:pStyle w:val="Normal"/>
        <w:spacing w:lineRule="auto" w:line="360" w:before="0" w:after="160"/>
        <w:jc w:val="both"/>
        <w:rPr/>
      </w:pPr>
      <w:hyperlink r:id="rId2">
        <w:r>
          <w:rPr>
            <w:rStyle w:val="Internetskapoveznica"/>
            <w:rFonts w:cs="Times New Roman" w:ascii="Times New Roman" w:hAnsi="Times New Roman"/>
            <w:b/>
            <w:bCs/>
            <w:color w:val="C9211E"/>
            <w:sz w:val="24"/>
            <w:szCs w:val="24"/>
          </w:rPr>
          <w:t>https://wordwall.net/hr/embed/aed49f18fcaf4176bd9b096490269323?themeId=1&amp;templateId=5</w:t>
        </w:r>
      </w:hyperlink>
      <w:r>
        <w:rPr>
          <w:rFonts w:cs="Times New Roman" w:ascii="Times New Roman" w:hAnsi="Times New Roman"/>
          <w:b/>
          <w:bCs/>
          <w:color w:val="C9211E"/>
          <w:sz w:val="24"/>
          <w:szCs w:val="24"/>
        </w:rPr>
        <w:t xml:space="preserve">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b/>
      <w:bCs/>
      <w:color w:val="D62E4E"/>
      <w:sz w:val="36"/>
      <w:szCs w:val="3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itablice">
    <w:name w:val="Sadržaji tablice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ordwall.net/hr/embed/aed49f18fcaf4176bd9b096490269323?themeId=1&amp;templateId=5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LibreOffice/6.2.5.2$Windows_X86_64 LibreOffice_project/1ec314fa52f458adc18c4f025c545a4e8b22c159</Application>
  <Pages>1</Pages>
  <Words>16</Words>
  <Characters>157</Characters>
  <CharactersWithSpaces>174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2020-05-01T23:38:49Z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