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F7" w:rsidRDefault="00A95AF7" w:rsidP="00A95AF7">
      <w:r>
        <w:t>Klikni na poveznicu i pjevaj primjere…</w:t>
      </w:r>
    </w:p>
    <w:p w:rsidR="00A95AF7" w:rsidRDefault="00A95AF7" w:rsidP="00A95AF7"/>
    <w:p w:rsidR="00A95AF7" w:rsidRDefault="00857188" w:rsidP="00A95AF7">
      <w:hyperlink r:id="rId4" w:history="1">
        <w:r w:rsidR="00A95AF7">
          <w:rPr>
            <w:rStyle w:val="Hiperveza"/>
          </w:rPr>
          <w:t>https://www.e-sfera.hr/dodatni-digitalni-sadrzaji/1f64a6f9-3df0-4bbc-b12c-299a9ce1b10a/</w:t>
        </w:r>
      </w:hyperlink>
    </w:p>
    <w:p w:rsidR="00A95AF7" w:rsidRDefault="00A95AF7" w:rsidP="00A95AF7"/>
    <w:p w:rsidR="00A95AF7" w:rsidRPr="00900D0A" w:rsidRDefault="00A95AF7" w:rsidP="00A95AF7">
      <w:pPr>
        <w:rPr>
          <w:sz w:val="24"/>
          <w:szCs w:val="24"/>
          <w:lang w:val="hr-HR"/>
        </w:rPr>
      </w:pPr>
      <w:r>
        <w:t xml:space="preserve">Na stranici naše društvene mreže </w:t>
      </w:r>
      <w:r w:rsidR="000C6715">
        <w:t>Yammer čeka te i slušni primjer pod nazivom Le Piccadilly, poslušaj koji se instrument čuje i napiši u komentar. Napiši koji ti se dio najviše sviđa, početak, sredina ili kraj.</w:t>
      </w:r>
    </w:p>
    <w:p w:rsidR="007D69D8" w:rsidRDefault="007D69D8"/>
    <w:sectPr w:rsidR="007D69D8" w:rsidSect="003F0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A95AF7"/>
    <w:rsid w:val="000C6715"/>
    <w:rsid w:val="007D69D8"/>
    <w:rsid w:val="00857188"/>
    <w:rsid w:val="00A9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5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sfera.hr/dodatni-digitalni-sadrzaji/1f64a6f9-3df0-4bbc-b12c-299a9ce1b10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2020-03-25T19:04:00Z</dcterms:created>
  <dcterms:modified xsi:type="dcterms:W3CDTF">2020-03-25T19:07:00Z</dcterms:modified>
</cp:coreProperties>
</file>