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14.4.2020.  </w:t>
      </w: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Izvannastavne aktivnosti</w:t>
      </w: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>Čokoladni zeko je ove dane bio u mnogim domovima.</w:t>
      </w:r>
    </w:p>
    <w:p w:rsid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Pročitajte jednu priču o zeki i  saznajte nešto više o njemu.</w:t>
      </w: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Zec skida zimsku bundu</w:t>
      </w: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>Zimi je zeko bio u debelom bijelom krznu. Bilo mu je toplo u zimskoj bundi. Nastalo je proljeće  - došlo je zecu vrijeme da se rastane sa zimskom bundom i da se odjene u ljetno krzno.</w:t>
      </w: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to zec preodi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>eva?</w:t>
      </w: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> Evo kako. U proljeće se zec počinje linjati. Zimska dlaka s njega silazi, a zamjenjuje je nova, siva i glatka. Skače zec po čistom grmlju i tu i tamo ostavi pramen zimskog krzna. Odjene se u ljetno i nije mu vruće. A kad se pritaji sivi zec pod grmom - skoro ga i ne zamjećuješ. </w:t>
      </w:r>
    </w:p>
    <w:p w:rsidR="00F57772" w:rsidRPr="00F57772" w:rsidRDefault="00F57772" w:rsidP="00F5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7772">
        <w:rPr>
          <w:rFonts w:ascii="Times New Roman" w:eastAsia="Times New Roman" w:hAnsi="Times New Roman" w:cs="Times New Roman"/>
          <w:sz w:val="24"/>
          <w:szCs w:val="24"/>
          <w:lang w:eastAsia="hr-HR"/>
        </w:rPr>
        <w:t>Zečevi u proljeće dobivaju mlade zečiće. Oni se okote i kada još snijeg leži u šumi, a kada snijeg nestane, oni već preskaču - grizu mlade izdanke po sunčanim poljima i igraju zečje igre  </w:t>
      </w:r>
    </w:p>
    <w:p w:rsidR="00D10D0B" w:rsidRDefault="00D10D0B"/>
    <w:sectPr w:rsidR="00D1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72"/>
    <w:rsid w:val="00D10D0B"/>
    <w:rsid w:val="00F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2020-04-13T20:53:00Z</dcterms:created>
  <dcterms:modified xsi:type="dcterms:W3CDTF">2020-04-13T20:58:00Z</dcterms:modified>
</cp:coreProperties>
</file>