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8E7">
        <w:rPr>
          <w:rFonts w:ascii="Times New Roman" w:eastAsia="Times New Roman" w:hAnsi="Times New Roman" w:cs="Times New Roman"/>
          <w:sz w:val="24"/>
          <w:szCs w:val="24"/>
          <w:lang w:eastAsia="hr-HR"/>
        </w:rPr>
        <w:t>16.4.2020. Hrvatski jezik </w:t>
      </w:r>
    </w:p>
    <w:p w:rsidR="001D18E7" w:rsidRP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8E7">
        <w:rPr>
          <w:rFonts w:ascii="Times New Roman" w:eastAsia="Times New Roman" w:hAnsi="Times New Roman" w:cs="Times New Roman"/>
          <w:sz w:val="24"/>
          <w:szCs w:val="24"/>
          <w:lang w:eastAsia="hr-HR"/>
        </w:rPr>
        <w:t>U vašoj početnici na 86. stranici nalazi se intervju s  glumicom Ivanom Bakarić. </w:t>
      </w:r>
    </w:p>
    <w:p w:rsidR="001D18E7" w:rsidRP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8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Intervju  su pitanja i odgovori koje novinari postavljaju važnim osobama.</w:t>
      </w:r>
    </w:p>
    <w:p w:rsidR="001D18E7" w:rsidRP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18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</w:p>
    <w:p w:rsid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8E7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Pročitajte pitanja koja je novinarka postavljala Ivani i njezine  odgovore.</w:t>
      </w:r>
    </w:p>
    <w:p w:rsidR="001D18E7" w:rsidRP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18E7" w:rsidRDefault="00A412C0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svoju pisanku A</w:t>
      </w:r>
      <w:bookmarkStart w:id="0" w:name="_GoBack"/>
      <w:bookmarkEnd w:id="0"/>
      <w:r w:rsidR="001D18E7" w:rsidRPr="001D1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napišite:</w:t>
      </w:r>
    </w:p>
    <w:p w:rsid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18E7" w:rsidRP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Intervju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glumica Ivana Bakarić</w:t>
      </w:r>
    </w:p>
    <w:p w:rsidR="001D18E7" w:rsidRPr="001D18E7" w:rsidRDefault="001D18E7" w:rsidP="001D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8E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       </w:t>
      </w:r>
    </w:p>
    <w:p w:rsidR="00EF4917" w:rsidRDefault="00EF4917"/>
    <w:sectPr w:rsidR="00EF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E7"/>
    <w:rsid w:val="001D18E7"/>
    <w:rsid w:val="00A412C0"/>
    <w:rsid w:val="00E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2</cp:revision>
  <dcterms:created xsi:type="dcterms:W3CDTF">2020-04-15T16:41:00Z</dcterms:created>
  <dcterms:modified xsi:type="dcterms:W3CDTF">2020-04-15T16:41:00Z</dcterms:modified>
</cp:coreProperties>
</file>